
<file path=[Content_Types].xml><?xml version="1.0" encoding="utf-8"?>
<Types xmlns="http://schemas.openxmlformats.org/package/2006/content-types">
  <Default Extension="wmf" ContentType="image/x-wmf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8A5ABB">
      <w:pPr>
        <w:pStyle w:val="3"/>
        <w:tabs>
          <w:tab w:val="left" w:pos="3402"/>
        </w:tabs>
        <w:spacing w:line="360" w:lineRule="auto"/>
        <w:jc w:val="center"/>
      </w:pPr>
      <w:bookmarkStart w:id="0" w:name="_GoBack"/>
      <w:bookmarkEnd w:id="0"/>
      <w:r>
        <w:rPr>
          <w:rFonts w:ascii="Times New Roman" w:hAnsi="Times New Roman"/>
        </w:rPr>
        <w:t>热点4　牛顿运动定律</w:t>
      </w:r>
    </w:p>
    <w:p w14:paraId="79171D80"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</w:t>
      </w:r>
      <w:r>
        <w:rPr>
          <w:rFonts w:ascii="Times New Roman" w:hAnsi="Times New Roman" w:eastAsia="楷体_GB2312" w:cs="Times New Roman"/>
        </w:rPr>
        <w:t>(2021·山东泰安市高三一模)</w:t>
      </w:r>
      <w:r>
        <w:rPr>
          <w:rFonts w:ascii="Times New Roman" w:hAnsi="Times New Roman" w:cs="Times New Roman"/>
        </w:rPr>
        <w:t>如图1所示，挂钩连接三根长度均为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</w:rPr>
        <w:t>的轻绳，三根轻绳的另一端与一质量为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，直径为1.2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</w:rPr>
        <w:t>的水平圆环相连，连接点将圆环三等分．在挂钩拉力作用下圆环以加速度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</w:t>
      </w:r>
      <w:r>
        <w:rPr>
          <w:rFonts w:ascii="宋体-方正超大字符集" w:hAnsi="宋体-方正超大字符集" w:eastAsia="宋体-方正超大字符集" w:cs="宋体-方正超大字符集"/>
        </w:rPr>
        <w:fldChar w:fldCharType="begin"/>
      </w:r>
      <w:r>
        <w:rPr>
          <w:rFonts w:hint="eastAsia" w:ascii="宋体-方正超大字符集" w:hAnsi="宋体-方正超大字符集" w:eastAsia="宋体-方正超大字符集" w:cs="宋体-方正超大字符集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宋体-方正超大字符集" w:hAnsi="宋体-方正超大字符集" w:eastAsia="宋体-方正超大字符集" w:cs="宋体-方正超大字符集"/>
        </w:rPr>
        <w:fldChar w:fldCharType="end"/>
      </w:r>
      <w:r>
        <w:rPr>
          <w:rFonts w:ascii="Times New Roman" w:hAnsi="Times New Roman" w:cs="Times New Roman"/>
          <w:i/>
        </w:rPr>
        <w:t>g</w:t>
      </w:r>
      <w:r>
        <w:rPr>
          <w:rFonts w:ascii="Times New Roman" w:hAnsi="Times New Roman" w:cs="Times New Roman"/>
        </w:rPr>
        <w:t>匀减速上升，已知重力加速度为</w:t>
      </w:r>
      <w:r>
        <w:rPr>
          <w:rFonts w:ascii="Times New Roman" w:hAnsi="Times New Roman" w:cs="Times New Roman"/>
          <w:i/>
        </w:rPr>
        <w:t>g</w:t>
      </w:r>
      <w:r>
        <w:rPr>
          <w:rFonts w:ascii="Times New Roman" w:hAnsi="Times New Roman" w:cs="Times New Roman"/>
        </w:rPr>
        <w:t>，则每根绳上的拉力大小为(　　)</w:t>
      </w:r>
    </w:p>
    <w:p w14:paraId="2475BD29">
      <w:pPr>
        <w:pStyle w:val="10"/>
        <w:tabs>
          <w:tab w:val="left" w:pos="3402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"E:\\司瑞晴\\2021\\幻灯片\\二轮\\大二轮\\物理 大二轮（新教材）\\A98.TIF"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"E:\\司瑞晴\\2021\\幻灯片\\二轮\\大二轮\\物理 大二轮（新教材）\\word\\A98.TIF"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5" o:spt="75" type="#_x0000_t75" style="height:90.7pt;width:79.5pt;" filled="f" o:preferrelative="t" stroked="f" coordsize="21600,21600">
            <v:path/>
            <v:fill on="f" focussize="0,0"/>
            <v:stroke on="f" joinstyle="miter"/>
            <v:imagedata r:id="rId4" r:href="rId5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14:paraId="2BEA3BA7">
      <w:pPr>
        <w:pStyle w:val="10"/>
        <w:tabs>
          <w:tab w:val="left" w:pos="3402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图1</w:t>
      </w:r>
    </w:p>
    <w:p w14:paraId="4846AB31"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</w:t>
      </w:r>
      <w:r>
        <w:rPr>
          <w:rFonts w:ascii="宋体-方正超大字符集" w:hAnsi="宋体-方正超大字符集" w:eastAsia="宋体-方正超大字符集" w:cs="宋体-方正超大字符集"/>
        </w:rPr>
        <w:fldChar w:fldCharType="begin"/>
      </w:r>
      <w:r>
        <w:rPr>
          <w:rFonts w:hint="eastAsia" w:ascii="宋体-方正超大字符集" w:hAnsi="宋体-方正超大字符集" w:eastAsia="宋体-方正超大字符集" w:cs="宋体-方正超大字符集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f(5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6)</w:instrText>
      </w:r>
      <w:r>
        <w:rPr>
          <w:rFonts w:ascii="宋体-方正超大字符集" w:hAnsi="宋体-方正超大字符集" w:eastAsia="宋体-方正超大字符集" w:cs="宋体-方正超大字符集"/>
        </w:rPr>
        <w:fldChar w:fldCharType="end"/>
      </w:r>
      <w:r>
        <w:rPr>
          <w:rFonts w:ascii="Times New Roman" w:hAnsi="Times New Roman" w:cs="Times New Roman"/>
          <w:i/>
        </w:rPr>
        <w:t>mg</w:t>
      </w:r>
      <w:r>
        <w:rPr>
          <w:rFonts w:ascii="Times New Roman" w:hAnsi="Times New Roman" w:cs="Times New Roman"/>
        </w:rPr>
        <w:t xml:space="preserve">  B.</w:t>
      </w:r>
      <w:r>
        <w:rPr>
          <w:rFonts w:ascii="宋体-方正超大字符集" w:hAnsi="宋体-方正超大字符集" w:eastAsia="宋体-方正超大字符集" w:cs="宋体-方正超大字符集"/>
        </w:rPr>
        <w:fldChar w:fldCharType="begin"/>
      </w:r>
      <w:r>
        <w:rPr>
          <w:rFonts w:hint="eastAsia" w:ascii="宋体-方正超大字符集" w:hAnsi="宋体-方正超大字符集" w:eastAsia="宋体-方正超大字符集" w:cs="宋体-方正超大字符集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f(5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24)</w:instrText>
      </w:r>
      <w:r>
        <w:rPr>
          <w:rFonts w:ascii="宋体-方正超大字符集" w:hAnsi="宋体-方正超大字符集" w:eastAsia="宋体-方正超大字符集" w:cs="宋体-方正超大字符集"/>
        </w:rPr>
        <w:fldChar w:fldCharType="end"/>
      </w:r>
      <w:r>
        <w:rPr>
          <w:rFonts w:ascii="Times New Roman" w:hAnsi="Times New Roman" w:cs="Times New Roman"/>
          <w:i/>
        </w:rPr>
        <w:t>mg</w:t>
      </w:r>
      <w:r>
        <w:rPr>
          <w:rFonts w:ascii="Times New Roman" w:hAnsi="Times New Roman" w:cs="Times New Roman"/>
        </w:rPr>
        <w:t xml:space="preserve">  C.</w:t>
      </w:r>
      <w:r>
        <w:rPr>
          <w:rFonts w:ascii="宋体-方正超大字符集" w:hAnsi="宋体-方正超大字符集" w:eastAsia="宋体-方正超大字符集" w:cs="宋体-方正超大字符集"/>
        </w:rPr>
        <w:fldChar w:fldCharType="begin"/>
      </w:r>
      <w:r>
        <w:rPr>
          <w:rFonts w:hint="eastAsia" w:ascii="宋体-方正超大字符集" w:hAnsi="宋体-方正超大字符集" w:eastAsia="宋体-方正超大字符集" w:cs="宋体-方正超大字符集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f(5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12)</w:instrText>
      </w:r>
      <w:r>
        <w:rPr>
          <w:rFonts w:ascii="宋体-方正超大字符集" w:hAnsi="宋体-方正超大字符集" w:eastAsia="宋体-方正超大字符集" w:cs="宋体-方正超大字符集"/>
        </w:rPr>
        <w:fldChar w:fldCharType="end"/>
      </w:r>
      <w:r>
        <w:rPr>
          <w:rFonts w:ascii="Times New Roman" w:hAnsi="Times New Roman" w:cs="Times New Roman"/>
          <w:i/>
        </w:rPr>
        <w:t>mg</w:t>
      </w:r>
      <w:r>
        <w:rPr>
          <w:rFonts w:ascii="Times New Roman" w:hAnsi="Times New Roman" w:cs="Times New Roman"/>
        </w:rPr>
        <w:t xml:space="preserve">  D.</w:t>
      </w:r>
      <w:r>
        <w:rPr>
          <w:rFonts w:ascii="宋体-方正超大字符集" w:hAnsi="宋体-方正超大字符集" w:eastAsia="宋体-方正超大字符集" w:cs="宋体-方正超大字符集"/>
        </w:rPr>
        <w:fldChar w:fldCharType="begin"/>
      </w:r>
      <w:r>
        <w:rPr>
          <w:rFonts w:hint="eastAsia" w:ascii="宋体-方正超大字符集" w:hAnsi="宋体-方正超大字符集" w:eastAsia="宋体-方正超大字符集" w:cs="宋体-方正超大字符集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f(5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8)</w:instrText>
      </w:r>
      <w:r>
        <w:rPr>
          <w:rFonts w:ascii="宋体-方正超大字符集" w:hAnsi="宋体-方正超大字符集" w:eastAsia="宋体-方正超大字符集" w:cs="宋体-方正超大字符集"/>
        </w:rPr>
        <w:fldChar w:fldCharType="end"/>
      </w:r>
      <w:r>
        <w:rPr>
          <w:rFonts w:ascii="Times New Roman" w:hAnsi="Times New Roman" w:cs="Times New Roman"/>
          <w:i/>
        </w:rPr>
        <w:t>mg</w:t>
      </w:r>
    </w:p>
    <w:p w14:paraId="64E01A5B"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B</w:t>
      </w:r>
    </w:p>
    <w:p w14:paraId="4A4A67CD"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楷体_GB2312" w:cs="Times New Roman"/>
        </w:rPr>
        <w:t>设每根轻绳与竖直方向的夹角为</w:t>
      </w:r>
      <w:r>
        <w:rPr>
          <w:rFonts w:ascii="Times New Roman" w:hAnsi="Times New Roman" w:eastAsia="楷体_GB2312" w:cs="Times New Roman"/>
          <w:i/>
        </w:rPr>
        <w:t>α</w:t>
      </w:r>
      <w:r>
        <w:rPr>
          <w:rFonts w:ascii="Times New Roman" w:hAnsi="Times New Roman" w:eastAsia="楷体_GB2312" w:cs="Times New Roman"/>
        </w:rPr>
        <w:t>，每根轻绳上的拉力大小为</w:t>
      </w:r>
      <w:r>
        <w:rPr>
          <w:rFonts w:ascii="Times New Roman" w:hAnsi="Times New Roman" w:eastAsia="楷体_GB2312" w:cs="Times New Roman"/>
          <w:i/>
        </w:rPr>
        <w:t>F</w:t>
      </w:r>
      <w:r>
        <w:rPr>
          <w:rFonts w:ascii="Times New Roman" w:hAnsi="Times New Roman" w:eastAsia="楷体_GB2312" w:cs="Times New Roman"/>
        </w:rPr>
        <w:t xml:space="preserve">，根据几何关系可得sin </w:t>
      </w:r>
      <w:r>
        <w:rPr>
          <w:rFonts w:ascii="Times New Roman" w:hAnsi="Times New Roman" w:eastAsia="楷体_GB2312" w:cs="Times New Roman"/>
          <w:i/>
        </w:rPr>
        <w:t>α</w:t>
      </w:r>
      <w:r>
        <w:rPr>
          <w:rFonts w:ascii="Times New Roman" w:hAnsi="Times New Roman" w:eastAsia="楷体_GB2312" w:cs="Times New Roman"/>
        </w:rPr>
        <w:t>＝</w:t>
      </w:r>
      <w:r>
        <w:rPr>
          <w:rFonts w:ascii="宋体-方正超大字符集" w:hAnsi="宋体-方正超大字符集" w:eastAsia="宋体-方正超大字符集" w:cs="宋体-方正超大字符集"/>
        </w:rPr>
        <w:fldChar w:fldCharType="begin"/>
      </w:r>
      <w:r>
        <w:rPr>
          <w:rFonts w:hint="eastAsia" w:ascii="宋体-方正超大字符集" w:hAnsi="宋体-方正超大字符集" w:eastAsia="宋体-方正超大字符集" w:cs="宋体-方正超大字符集"/>
        </w:rPr>
        <w:instrText xml:space="preserve">eq \</w:instrText>
      </w:r>
      <w:r>
        <w:rPr>
          <w:rFonts w:ascii="Times New Roman" w:hAnsi="Times New Roman" w:eastAsia="楷体_GB2312" w:cs="Times New Roman"/>
        </w:rPr>
        <w:instrText xml:space="preserve">f(0.6</w:instrText>
      </w:r>
      <w:r>
        <w:rPr>
          <w:rFonts w:ascii="Times New Roman" w:hAnsi="Times New Roman" w:eastAsia="楷体_GB2312" w:cs="Times New Roman"/>
          <w:i/>
        </w:rPr>
        <w:instrText xml:space="preserve">L,L</w:instrText>
      </w:r>
      <w:r>
        <w:rPr>
          <w:rFonts w:ascii="Times New Roman" w:hAnsi="Times New Roman" w:eastAsia="楷体_GB2312" w:cs="Times New Roman"/>
        </w:rPr>
        <w:instrText xml:space="preserve">)</w:instrText>
      </w:r>
      <w:r>
        <w:rPr>
          <w:rFonts w:ascii="宋体-方正超大字符集" w:hAnsi="宋体-方正超大字符集" w:eastAsia="宋体-方正超大字符集" w:cs="宋体-方正超大字符集"/>
        </w:rPr>
        <w:fldChar w:fldCharType="end"/>
      </w:r>
      <w:r>
        <w:rPr>
          <w:rFonts w:ascii="Times New Roman" w:hAnsi="Times New Roman" w:eastAsia="楷体_GB2312" w:cs="Times New Roman"/>
        </w:rPr>
        <w:t xml:space="preserve">＝0.6，则cos </w:t>
      </w:r>
      <w:r>
        <w:rPr>
          <w:rFonts w:ascii="Times New Roman" w:hAnsi="Times New Roman" w:eastAsia="楷体_GB2312" w:cs="Times New Roman"/>
          <w:i/>
        </w:rPr>
        <w:t>α</w:t>
      </w:r>
      <w:r>
        <w:rPr>
          <w:rFonts w:ascii="Times New Roman" w:hAnsi="Times New Roman" w:eastAsia="楷体_GB2312" w:cs="Times New Roman"/>
        </w:rPr>
        <w:t>＝0.8.分析圆环受力，可知三根轻绳拉力水平方向的分力恰好平衡，竖直方向的分力与圆环重力的合力提供加速度，有</w:t>
      </w:r>
      <w:r>
        <w:rPr>
          <w:rFonts w:ascii="Times New Roman" w:hAnsi="Times New Roman" w:eastAsia="楷体_GB2312" w:cs="Times New Roman"/>
          <w:i/>
        </w:rPr>
        <w:t>mg</w:t>
      </w:r>
      <w:r>
        <w:rPr>
          <w:rFonts w:ascii="Times New Roman" w:hAnsi="Times New Roman" w:eastAsia="楷体_GB2312" w:cs="Times New Roman"/>
        </w:rPr>
        <w:t>－3</w:t>
      </w:r>
      <w:r>
        <w:rPr>
          <w:rFonts w:ascii="Times New Roman" w:hAnsi="Times New Roman" w:eastAsia="楷体_GB2312" w:cs="Times New Roman"/>
          <w:i/>
        </w:rPr>
        <w:t>F</w:t>
      </w:r>
      <w:r>
        <w:rPr>
          <w:rFonts w:ascii="Times New Roman" w:hAnsi="Times New Roman" w:eastAsia="楷体_GB2312" w:cs="Times New Roman"/>
        </w:rPr>
        <w:t xml:space="preserve">cos </w:t>
      </w:r>
      <w:r>
        <w:rPr>
          <w:rFonts w:ascii="Times New Roman" w:hAnsi="Times New Roman" w:eastAsia="楷体_GB2312" w:cs="Times New Roman"/>
          <w:i/>
        </w:rPr>
        <w:t>α</w:t>
      </w:r>
      <w:r>
        <w:rPr>
          <w:rFonts w:ascii="Times New Roman" w:hAnsi="Times New Roman" w:eastAsia="楷体_GB2312" w:cs="Times New Roman"/>
        </w:rPr>
        <w:t>＝</w:t>
      </w:r>
      <w:r>
        <w:rPr>
          <w:rFonts w:ascii="Times New Roman" w:hAnsi="Times New Roman" w:eastAsia="楷体_GB2312" w:cs="Times New Roman"/>
          <w:i/>
        </w:rPr>
        <w:t>m</w:t>
      </w:r>
      <w:r>
        <w:rPr>
          <w:rFonts w:ascii="Times New Roman" w:hAnsi="Times New Roman" w:eastAsia="楷体_GB2312" w:cs="Times New Roman"/>
        </w:rPr>
        <w:t>·</w:t>
      </w:r>
      <w:r>
        <w:rPr>
          <w:rFonts w:ascii="宋体-方正超大字符集" w:hAnsi="宋体-方正超大字符集" w:eastAsia="宋体-方正超大字符集" w:cs="宋体-方正超大字符集"/>
        </w:rPr>
        <w:fldChar w:fldCharType="begin"/>
      </w:r>
      <w:r>
        <w:rPr>
          <w:rFonts w:hint="eastAsia" w:ascii="宋体-方正超大字符集" w:hAnsi="宋体-方正超大字符集" w:eastAsia="宋体-方正超大字符集" w:cs="宋体-方正超大字符集"/>
        </w:rPr>
        <w:instrText xml:space="preserve">eq \</w:instrText>
      </w:r>
      <w:r>
        <w:rPr>
          <w:rFonts w:ascii="Times New Roman" w:hAnsi="Times New Roman" w:eastAsia="楷体_GB2312" w:cs="Times New Roman"/>
        </w:rPr>
        <w:instrText xml:space="preserve">f(1</w:instrText>
      </w:r>
      <w:r>
        <w:rPr>
          <w:rFonts w:ascii="Times New Roman" w:hAnsi="Times New Roman" w:eastAsia="楷体_GB2312" w:cs="Times New Roman"/>
          <w:i/>
        </w:rPr>
        <w:instrText xml:space="preserve">,</w:instrText>
      </w:r>
      <w:r>
        <w:rPr>
          <w:rFonts w:ascii="Times New Roman" w:hAnsi="Times New Roman" w:eastAsia="楷体_GB2312" w:cs="Times New Roman"/>
        </w:rPr>
        <w:instrText xml:space="preserve">2)</w:instrText>
      </w:r>
      <w:r>
        <w:rPr>
          <w:rFonts w:ascii="宋体-方正超大字符集" w:hAnsi="宋体-方正超大字符集" w:eastAsia="宋体-方正超大字符集" w:cs="宋体-方正超大字符集"/>
        </w:rPr>
        <w:fldChar w:fldCharType="end"/>
      </w:r>
      <w:r>
        <w:rPr>
          <w:rFonts w:ascii="Times New Roman" w:hAnsi="Times New Roman" w:eastAsia="楷体_GB2312" w:cs="Times New Roman"/>
          <w:i/>
        </w:rPr>
        <w:t>g</w:t>
      </w:r>
      <w:r>
        <w:rPr>
          <w:rFonts w:ascii="Times New Roman" w:hAnsi="Times New Roman" w:eastAsia="楷体_GB2312" w:cs="Times New Roman"/>
        </w:rPr>
        <w:t>，解得</w:t>
      </w:r>
      <w:r>
        <w:rPr>
          <w:rFonts w:ascii="Times New Roman" w:hAnsi="Times New Roman" w:eastAsia="楷体_GB2312" w:cs="Times New Roman"/>
          <w:i/>
        </w:rPr>
        <w:t>F</w:t>
      </w:r>
      <w:r>
        <w:rPr>
          <w:rFonts w:ascii="Times New Roman" w:hAnsi="Times New Roman" w:eastAsia="楷体_GB2312" w:cs="Times New Roman"/>
        </w:rPr>
        <w:t>＝</w:t>
      </w:r>
      <w:r>
        <w:rPr>
          <w:rFonts w:ascii="宋体-方正超大字符集" w:hAnsi="宋体-方正超大字符集" w:eastAsia="宋体-方正超大字符集" w:cs="宋体-方正超大字符集"/>
        </w:rPr>
        <w:fldChar w:fldCharType="begin"/>
      </w:r>
      <w:r>
        <w:rPr>
          <w:rFonts w:hint="eastAsia" w:ascii="宋体-方正超大字符集" w:hAnsi="宋体-方正超大字符集" w:eastAsia="宋体-方正超大字符集" w:cs="宋体-方正超大字符集"/>
        </w:rPr>
        <w:instrText xml:space="preserve">eq \</w:instrText>
      </w:r>
      <w:r>
        <w:rPr>
          <w:rFonts w:ascii="Times New Roman" w:hAnsi="Times New Roman" w:eastAsia="楷体_GB2312" w:cs="Times New Roman"/>
        </w:rPr>
        <w:instrText xml:space="preserve">f(5</w:instrText>
      </w:r>
      <w:r>
        <w:rPr>
          <w:rFonts w:ascii="Times New Roman" w:hAnsi="Times New Roman" w:eastAsia="楷体_GB2312" w:cs="Times New Roman"/>
          <w:i/>
        </w:rPr>
        <w:instrText xml:space="preserve">,</w:instrText>
      </w:r>
      <w:r>
        <w:rPr>
          <w:rFonts w:ascii="Times New Roman" w:hAnsi="Times New Roman" w:eastAsia="楷体_GB2312" w:cs="Times New Roman"/>
        </w:rPr>
        <w:instrText xml:space="preserve">24)</w:instrText>
      </w:r>
      <w:r>
        <w:rPr>
          <w:rFonts w:ascii="宋体-方正超大字符集" w:hAnsi="宋体-方正超大字符集" w:eastAsia="宋体-方正超大字符集" w:cs="宋体-方正超大字符集"/>
        </w:rPr>
        <w:fldChar w:fldCharType="end"/>
      </w:r>
      <w:r>
        <w:rPr>
          <w:rFonts w:ascii="Times New Roman" w:hAnsi="Times New Roman" w:eastAsia="楷体_GB2312" w:cs="Times New Roman"/>
          <w:i/>
        </w:rPr>
        <w:t>mg</w:t>
      </w:r>
      <w:r>
        <w:rPr>
          <w:rFonts w:ascii="Times New Roman" w:hAnsi="Times New Roman" w:eastAsia="楷体_GB2312" w:cs="Times New Roman"/>
        </w:rPr>
        <w:t>，故选B.</w:t>
      </w:r>
    </w:p>
    <w:p w14:paraId="043C764A"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</w:t>
      </w:r>
      <w:r>
        <w:rPr>
          <w:rFonts w:ascii="Times New Roman" w:hAnsi="Times New Roman" w:eastAsia="楷体_GB2312" w:cs="Times New Roman"/>
        </w:rPr>
        <w:t>(2021·河北张家口市高三期末)</w:t>
      </w:r>
      <w:r>
        <w:rPr>
          <w:rFonts w:ascii="Times New Roman" w:hAnsi="Times New Roman" w:cs="Times New Roman"/>
        </w:rPr>
        <w:t>如图2所示，在水平面上固定一倾角</w:t>
      </w:r>
      <w:r>
        <w:rPr>
          <w:rFonts w:ascii="Times New Roman" w:hAnsi="Times New Roman" w:cs="Times New Roman"/>
          <w:i/>
        </w:rPr>
        <w:t>θ</w:t>
      </w:r>
      <w:r>
        <w:rPr>
          <w:rFonts w:ascii="Times New Roman" w:hAnsi="Times New Roman" w:cs="Times New Roman"/>
        </w:rPr>
        <w:t>＝30°的光滑斜面，斜面底端固定一挡板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，两个质量均为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的物块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用轻弹簧相连，静止在斜面上．现用一平行于斜面向上的拉力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拉物块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，在物块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恰好离开挡板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的瞬间撤去力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，重力加速度为</w:t>
      </w:r>
      <w:r>
        <w:rPr>
          <w:rFonts w:ascii="Times New Roman" w:hAnsi="Times New Roman" w:cs="Times New Roman"/>
          <w:i/>
        </w:rPr>
        <w:t>g</w:t>
      </w:r>
      <w:r>
        <w:rPr>
          <w:rFonts w:ascii="Times New Roman" w:hAnsi="Times New Roman" w:cs="Times New Roman"/>
        </w:rPr>
        <w:t>，则撤去力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的瞬间(　　)</w:t>
      </w:r>
    </w:p>
    <w:p w14:paraId="498C50D2">
      <w:pPr>
        <w:pStyle w:val="10"/>
        <w:tabs>
          <w:tab w:val="left" w:pos="3402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"E:\\司瑞晴\\2021\\幻灯片\\二轮\\大二轮\\物理 大二轮（新教材）\\A101.TIF"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"E:\\司瑞晴\\2021\\幻灯片\\二轮\\大二轮\\物理 大二轮（新教材）\\word\\A101.TIF"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6" o:spt="75" type="#_x0000_t75" style="height:45.8pt;width:82.3pt;" filled="f" o:preferrelative="t" stroked="f" coordsize="21600,21600">
            <v:path/>
            <v:fill on="f" focussize="0,0"/>
            <v:stroke on="f" joinstyle="miter"/>
            <v:imagedata r:id="rId6" r:href="rId7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14:paraId="267B82F6">
      <w:pPr>
        <w:pStyle w:val="10"/>
        <w:tabs>
          <w:tab w:val="left" w:pos="3402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图2</w:t>
      </w:r>
    </w:p>
    <w:p w14:paraId="509E237D"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A．物块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的加速度为零</w:t>
      </w:r>
    </w:p>
    <w:p w14:paraId="1D0AC0AB"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B．物块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的加速度为</w:t>
      </w:r>
      <w:r>
        <w:rPr>
          <w:rFonts w:ascii="宋体-方正超大字符集" w:hAnsi="宋体-方正超大字符集" w:eastAsia="宋体-方正超大字符集" w:cs="宋体-方正超大字符集"/>
        </w:rPr>
        <w:fldChar w:fldCharType="begin"/>
      </w:r>
      <w:r>
        <w:rPr>
          <w:rFonts w:hint="eastAsia" w:ascii="宋体-方正超大字符集" w:hAnsi="宋体-方正超大字符集" w:eastAsia="宋体-方正超大字符集" w:cs="宋体-方正超大字符集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</w:instrText>
      </w:r>
      <w:r>
        <w:rPr>
          <w:rFonts w:ascii="Times New Roman" w:hAnsi="Times New Roman" w:cs="Times New Roman"/>
          <w:i/>
        </w:rPr>
        <w:instrText xml:space="preserve">g,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宋体-方正超大字符集" w:hAnsi="宋体-方正超大字符集" w:eastAsia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>，方向沿斜面向下</w:t>
      </w:r>
    </w:p>
    <w:p w14:paraId="56A5EBE0"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C．物块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的加速度为</w:t>
      </w:r>
      <w:r>
        <w:rPr>
          <w:rFonts w:ascii="宋体-方正超大字符集" w:hAnsi="宋体-方正超大字符集" w:eastAsia="宋体-方正超大字符集" w:cs="宋体-方正超大字符集"/>
        </w:rPr>
        <w:fldChar w:fldCharType="begin"/>
      </w:r>
      <w:r>
        <w:rPr>
          <w:rFonts w:hint="eastAsia" w:ascii="宋体-方正超大字符集" w:hAnsi="宋体-方正超大字符集" w:eastAsia="宋体-方正超大字符集" w:cs="宋体-方正超大字符集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</w:instrText>
      </w:r>
      <w:r>
        <w:rPr>
          <w:rFonts w:ascii="Times New Roman" w:hAnsi="Times New Roman" w:cs="Times New Roman"/>
          <w:i/>
        </w:rPr>
        <w:instrText xml:space="preserve">g,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宋体-方正超大字符集" w:hAnsi="宋体-方正超大字符集" w:eastAsia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>，方向沿斜面向上</w:t>
      </w:r>
    </w:p>
    <w:p w14:paraId="007BBDC7"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D．物块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的加速度为零</w:t>
      </w:r>
    </w:p>
    <w:p w14:paraId="65467228"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D</w:t>
      </w:r>
    </w:p>
    <w:p w14:paraId="33C08C8B"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楷体_GB2312" w:cs="Times New Roman"/>
        </w:rPr>
        <w:t>撤去力</w:t>
      </w:r>
      <w:r>
        <w:rPr>
          <w:rFonts w:ascii="Times New Roman" w:hAnsi="Times New Roman" w:eastAsia="楷体_GB2312" w:cs="Times New Roman"/>
          <w:i/>
        </w:rPr>
        <w:t>F</w:t>
      </w:r>
      <w:r>
        <w:rPr>
          <w:rFonts w:ascii="Times New Roman" w:hAnsi="Times New Roman" w:eastAsia="楷体_GB2312" w:cs="Times New Roman"/>
        </w:rPr>
        <w:t>瞬间，弹簧的弹力为</w:t>
      </w:r>
      <w:r>
        <w:rPr>
          <w:rFonts w:ascii="Times New Roman" w:hAnsi="Times New Roman" w:eastAsia="楷体_GB2312" w:cs="Times New Roman"/>
          <w:i/>
        </w:rPr>
        <w:t>kx</w:t>
      </w:r>
      <w:r>
        <w:rPr>
          <w:rFonts w:ascii="Times New Roman" w:hAnsi="Times New Roman" w:eastAsia="楷体_GB2312" w:cs="Times New Roman"/>
        </w:rPr>
        <w:t>＝</w:t>
      </w:r>
      <w:r>
        <w:rPr>
          <w:rFonts w:ascii="Times New Roman" w:hAnsi="Times New Roman" w:eastAsia="楷体_GB2312" w:cs="Times New Roman"/>
          <w:i/>
        </w:rPr>
        <w:t>mg</w:t>
      </w:r>
      <w:r>
        <w:rPr>
          <w:rFonts w:ascii="Times New Roman" w:hAnsi="Times New Roman" w:eastAsia="楷体_GB2312" w:cs="Times New Roman"/>
        </w:rPr>
        <w:t xml:space="preserve">sin </w:t>
      </w:r>
      <w:r>
        <w:rPr>
          <w:rFonts w:ascii="Times New Roman" w:hAnsi="Times New Roman" w:eastAsia="楷体_GB2312" w:cs="Times New Roman"/>
          <w:i/>
        </w:rPr>
        <w:t>θ</w:t>
      </w:r>
      <w:r>
        <w:rPr>
          <w:rFonts w:ascii="Times New Roman" w:hAnsi="Times New Roman" w:eastAsia="楷体_GB2312" w:cs="Times New Roman"/>
        </w:rPr>
        <w:t>，撤去力</w:t>
      </w:r>
      <w:r>
        <w:rPr>
          <w:rFonts w:ascii="Times New Roman" w:hAnsi="Times New Roman" w:eastAsia="楷体_GB2312" w:cs="Times New Roman"/>
          <w:i/>
        </w:rPr>
        <w:t>F</w:t>
      </w:r>
      <w:r>
        <w:rPr>
          <w:rFonts w:ascii="Times New Roman" w:hAnsi="Times New Roman" w:eastAsia="楷体_GB2312" w:cs="Times New Roman"/>
        </w:rPr>
        <w:t>的瞬间，对物块</w:t>
      </w:r>
      <w:r>
        <w:rPr>
          <w:rFonts w:ascii="Times New Roman" w:hAnsi="Times New Roman" w:eastAsia="楷体_GB2312" w:cs="Times New Roman"/>
          <w:i/>
        </w:rPr>
        <w:t>B</w:t>
      </w:r>
      <w:r>
        <w:rPr>
          <w:rFonts w:ascii="Times New Roman" w:hAnsi="Times New Roman" w:eastAsia="楷体_GB2312" w:cs="Times New Roman"/>
        </w:rPr>
        <w:t>，由牛顿第二定律得</w:t>
      </w:r>
      <w:r>
        <w:rPr>
          <w:rFonts w:ascii="Times New Roman" w:hAnsi="Times New Roman" w:eastAsia="楷体_GB2312" w:cs="Times New Roman"/>
          <w:i/>
        </w:rPr>
        <w:t>kx</w:t>
      </w:r>
      <w:r>
        <w:rPr>
          <w:rFonts w:ascii="Times New Roman" w:hAnsi="Times New Roman" w:eastAsia="楷体_GB2312" w:cs="Times New Roman"/>
        </w:rPr>
        <w:t>－</w:t>
      </w:r>
      <w:r>
        <w:rPr>
          <w:rFonts w:ascii="Times New Roman" w:hAnsi="Times New Roman" w:eastAsia="楷体_GB2312" w:cs="Times New Roman"/>
          <w:i/>
        </w:rPr>
        <w:t>mg</w:t>
      </w:r>
      <w:r>
        <w:rPr>
          <w:rFonts w:ascii="Times New Roman" w:hAnsi="Times New Roman" w:eastAsia="楷体_GB2312" w:cs="Times New Roman"/>
        </w:rPr>
        <w:t xml:space="preserve">sin </w:t>
      </w:r>
      <w:r>
        <w:rPr>
          <w:rFonts w:ascii="Times New Roman" w:hAnsi="Times New Roman" w:eastAsia="楷体_GB2312" w:cs="Times New Roman"/>
          <w:i/>
        </w:rPr>
        <w:t>θ</w:t>
      </w:r>
      <w:r>
        <w:rPr>
          <w:rFonts w:ascii="Times New Roman" w:hAnsi="Times New Roman" w:eastAsia="楷体_GB2312" w:cs="Times New Roman"/>
        </w:rPr>
        <w:t>＝</w:t>
      </w:r>
      <w:r>
        <w:rPr>
          <w:rFonts w:ascii="Times New Roman" w:hAnsi="Times New Roman" w:eastAsia="楷体_GB2312" w:cs="Times New Roman"/>
          <w:i/>
        </w:rPr>
        <w:t>ma</w:t>
      </w:r>
      <w:r>
        <w:rPr>
          <w:rFonts w:ascii="Times New Roman" w:hAnsi="Times New Roman" w:eastAsia="楷体_GB2312" w:cs="Times New Roman"/>
          <w:i/>
          <w:vertAlign w:val="subscript"/>
        </w:rPr>
        <w:t>B</w:t>
      </w:r>
      <w:r>
        <w:rPr>
          <w:rFonts w:ascii="Times New Roman" w:hAnsi="Times New Roman" w:eastAsia="楷体_GB2312" w:cs="Times New Roman"/>
        </w:rPr>
        <w:t>，对物块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</w:rPr>
        <w:t>，由牛顿第二定律得</w:t>
      </w:r>
      <w:r>
        <w:rPr>
          <w:rFonts w:ascii="Times New Roman" w:hAnsi="Times New Roman" w:eastAsia="楷体_GB2312" w:cs="Times New Roman"/>
          <w:i/>
        </w:rPr>
        <w:t>kx</w:t>
      </w:r>
      <w:r>
        <w:rPr>
          <w:rFonts w:ascii="Times New Roman" w:hAnsi="Times New Roman" w:eastAsia="楷体_GB2312" w:cs="Times New Roman"/>
        </w:rPr>
        <w:t>＋</w:t>
      </w:r>
      <w:r>
        <w:rPr>
          <w:rFonts w:ascii="Times New Roman" w:hAnsi="Times New Roman" w:eastAsia="楷体_GB2312" w:cs="Times New Roman"/>
          <w:i/>
        </w:rPr>
        <w:t>mg</w:t>
      </w:r>
      <w:r>
        <w:rPr>
          <w:rFonts w:ascii="Times New Roman" w:hAnsi="Times New Roman" w:eastAsia="楷体_GB2312" w:cs="Times New Roman"/>
        </w:rPr>
        <w:t xml:space="preserve">sin </w:t>
      </w:r>
      <w:r>
        <w:rPr>
          <w:rFonts w:ascii="Times New Roman" w:hAnsi="Times New Roman" w:eastAsia="楷体_GB2312" w:cs="Times New Roman"/>
          <w:i/>
        </w:rPr>
        <w:t>θ</w:t>
      </w:r>
      <w:r>
        <w:rPr>
          <w:rFonts w:ascii="Times New Roman" w:hAnsi="Times New Roman" w:eastAsia="楷体_GB2312" w:cs="Times New Roman"/>
        </w:rPr>
        <w:t>＝</w:t>
      </w:r>
      <w:r>
        <w:rPr>
          <w:rFonts w:ascii="Times New Roman" w:hAnsi="Times New Roman" w:eastAsia="楷体_GB2312" w:cs="Times New Roman"/>
          <w:i/>
        </w:rPr>
        <w:t>ma</w:t>
      </w:r>
      <w:r>
        <w:rPr>
          <w:rFonts w:ascii="Times New Roman" w:hAnsi="Times New Roman" w:eastAsia="楷体_GB2312" w:cs="Times New Roman"/>
          <w:i/>
          <w:vertAlign w:val="subscript"/>
        </w:rPr>
        <w:t>A</w:t>
      </w:r>
      <w:r>
        <w:rPr>
          <w:rFonts w:ascii="Times New Roman" w:hAnsi="Times New Roman" w:eastAsia="楷体_GB2312" w:cs="Times New Roman"/>
        </w:rPr>
        <w:t>，解得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  <w:i/>
          <w:vertAlign w:val="subscript"/>
        </w:rPr>
        <w:t>B</w:t>
      </w:r>
      <w:r>
        <w:rPr>
          <w:rFonts w:ascii="Times New Roman" w:hAnsi="Times New Roman" w:eastAsia="楷体_GB2312" w:cs="Times New Roman"/>
        </w:rPr>
        <w:t>＝0，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  <w:i/>
          <w:vertAlign w:val="subscript"/>
        </w:rPr>
        <w:t>A</w:t>
      </w:r>
      <w:r>
        <w:rPr>
          <w:rFonts w:ascii="Times New Roman" w:hAnsi="Times New Roman" w:eastAsia="楷体_GB2312" w:cs="Times New Roman"/>
        </w:rPr>
        <w:t>＝</w:t>
      </w:r>
      <w:r>
        <w:rPr>
          <w:rFonts w:ascii="Times New Roman" w:hAnsi="Times New Roman" w:eastAsia="楷体_GB2312" w:cs="Times New Roman"/>
          <w:i/>
        </w:rPr>
        <w:t>g</w:t>
      </w:r>
      <w:r>
        <w:rPr>
          <w:rFonts w:ascii="Times New Roman" w:hAnsi="Times New Roman" w:eastAsia="楷体_GB2312" w:cs="Times New Roman"/>
        </w:rPr>
        <w:t>，方向沿斜面向下，故选D.</w:t>
      </w:r>
    </w:p>
    <w:p w14:paraId="0B2734F0"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</w:t>
      </w:r>
      <w:r>
        <w:rPr>
          <w:rFonts w:ascii="Times New Roman" w:hAnsi="Times New Roman" w:eastAsia="楷体_GB2312" w:cs="Times New Roman"/>
        </w:rPr>
        <w:t>(2021·天津市河西区高三期末)</w:t>
      </w:r>
      <w:r>
        <w:rPr>
          <w:rFonts w:ascii="Times New Roman" w:hAnsi="Times New Roman" w:cs="Times New Roman"/>
        </w:rPr>
        <w:t>如图3所示，物块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放在木板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上，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的质量相同，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与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之间、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与地面之间的动摩擦因数也相同(最大静摩擦力大小等于滑动摩擦力大小)．若将水平力作用在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上，使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刚好要相对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滑动，此时水平力大小为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；若将水平力作用在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上，使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刚好要相对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滑动，此时水平力大小为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，则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与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的比为(　　)</w:t>
      </w:r>
    </w:p>
    <w:p w14:paraId="6DAB062D">
      <w:pPr>
        <w:pStyle w:val="10"/>
        <w:tabs>
          <w:tab w:val="left" w:pos="3402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"E:\\司瑞晴\\2021\\幻灯片\\二轮\\大二轮\\物理 大二轮（新教材）\\A100.TIF"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"E:\\司瑞晴\\2021\\幻灯片\\二轮\\大二轮\\物理 大二轮（新教材）\\word\\A100.TIF"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7" o:spt="75" type="#_x0000_t75" style="height:33.65pt;width:72pt;" filled="f" o:preferrelative="t" stroked="f" coordsize="21600,21600">
            <v:path/>
            <v:fill on="f" focussize="0,0"/>
            <v:stroke on="f" joinstyle="miter"/>
            <v:imagedata r:id="rId8" r:href="rId9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14:paraId="252E7016">
      <w:pPr>
        <w:pStyle w:val="10"/>
        <w:tabs>
          <w:tab w:val="left" w:pos="3402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图3</w:t>
      </w:r>
    </w:p>
    <w:p w14:paraId="2111FEB8"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A．1</w:t>
      </w:r>
      <w:r>
        <w:rPr>
          <w:rFonts w:hAnsi="宋体" w:cs="Times New Roman"/>
        </w:rPr>
        <w:t>∶</w:t>
      </w:r>
      <w:r>
        <w:rPr>
          <w:rFonts w:ascii="Times New Roman" w:hAnsi="Times New Roman" w:cs="Times New Roman"/>
        </w:rPr>
        <w:t>1  B．1</w:t>
      </w:r>
      <w:r>
        <w:rPr>
          <w:rFonts w:hAnsi="宋体" w:cs="Times New Roman"/>
        </w:rPr>
        <w:t>∶</w:t>
      </w:r>
      <w:r>
        <w:rPr>
          <w:rFonts w:ascii="Times New Roman" w:hAnsi="Times New Roman" w:cs="Times New Roman"/>
        </w:rPr>
        <w:t>2  C．1</w:t>
      </w:r>
      <w:r>
        <w:rPr>
          <w:rFonts w:hAnsi="宋体" w:cs="Times New Roman"/>
        </w:rPr>
        <w:t>∶</w:t>
      </w:r>
      <w:r>
        <w:rPr>
          <w:rFonts w:ascii="Times New Roman" w:hAnsi="Times New Roman" w:cs="Times New Roman"/>
        </w:rPr>
        <w:t>3  D．1</w:t>
      </w:r>
      <w:r>
        <w:rPr>
          <w:rFonts w:hAnsi="宋体" w:cs="Times New Roman"/>
        </w:rPr>
        <w:t>∶</w:t>
      </w:r>
      <w:r>
        <w:rPr>
          <w:rFonts w:ascii="Times New Roman" w:hAnsi="Times New Roman" w:cs="Times New Roman"/>
        </w:rPr>
        <w:t>4</w:t>
      </w:r>
    </w:p>
    <w:p w14:paraId="01CC74CC"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D</w:t>
      </w:r>
    </w:p>
    <w:p w14:paraId="6DF24C40"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楷体_GB2312" w:cs="Times New Roman"/>
        </w:rPr>
        <w:t>由于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</w:rPr>
        <w:t>与</w:t>
      </w:r>
      <w:r>
        <w:rPr>
          <w:rFonts w:ascii="Times New Roman" w:hAnsi="Times New Roman" w:eastAsia="楷体_GB2312" w:cs="Times New Roman"/>
          <w:i/>
        </w:rPr>
        <w:t>B</w:t>
      </w:r>
      <w:r>
        <w:rPr>
          <w:rFonts w:ascii="Times New Roman" w:hAnsi="Times New Roman" w:eastAsia="楷体_GB2312" w:cs="Times New Roman"/>
        </w:rPr>
        <w:t>之间的最大静摩擦力</w:t>
      </w:r>
      <w:r>
        <w:rPr>
          <w:rFonts w:ascii="Times New Roman" w:hAnsi="Times New Roman" w:eastAsia="楷体_GB2312" w:cs="Times New Roman"/>
          <w:i/>
        </w:rPr>
        <w:t>F</w:t>
      </w:r>
      <w:r>
        <w:rPr>
          <w:rFonts w:ascii="Times New Roman" w:hAnsi="Times New Roman" w:eastAsia="楷体_GB2312" w:cs="Times New Roman"/>
          <w:vertAlign w:val="subscript"/>
        </w:rPr>
        <w:t>f</w:t>
      </w:r>
      <w:r>
        <w:rPr>
          <w:rFonts w:ascii="Times New Roman" w:hAnsi="Times New Roman" w:eastAsia="楷体_GB2312" w:cs="Times New Roman"/>
          <w:i/>
          <w:vertAlign w:val="subscript"/>
        </w:rPr>
        <w:t>AB</w:t>
      </w:r>
      <w:r>
        <w:rPr>
          <w:rFonts w:ascii="Times New Roman" w:hAnsi="Times New Roman" w:eastAsia="楷体_GB2312" w:cs="Times New Roman"/>
        </w:rPr>
        <w:t>＝</w:t>
      </w:r>
      <w:r>
        <w:rPr>
          <w:rFonts w:ascii="Times New Roman" w:hAnsi="Times New Roman" w:eastAsia="楷体_GB2312" w:cs="Times New Roman"/>
          <w:i/>
        </w:rPr>
        <w:t>μmg</w:t>
      </w:r>
      <w:r>
        <w:rPr>
          <w:rFonts w:ascii="Times New Roman" w:hAnsi="Times New Roman" w:eastAsia="楷体_GB2312" w:cs="Times New Roman"/>
        </w:rPr>
        <w:t>小于</w:t>
      </w:r>
      <w:r>
        <w:rPr>
          <w:rFonts w:ascii="Times New Roman" w:hAnsi="Times New Roman" w:eastAsia="楷体_GB2312" w:cs="Times New Roman"/>
          <w:i/>
        </w:rPr>
        <w:t>B</w:t>
      </w:r>
      <w:r>
        <w:rPr>
          <w:rFonts w:ascii="Times New Roman" w:hAnsi="Times New Roman" w:eastAsia="楷体_GB2312" w:cs="Times New Roman"/>
        </w:rPr>
        <w:t>与地面之间的最大静摩擦力</w:t>
      </w:r>
      <w:r>
        <w:rPr>
          <w:rFonts w:ascii="Times New Roman" w:hAnsi="Times New Roman" w:eastAsia="楷体_GB2312" w:cs="Times New Roman"/>
          <w:i/>
        </w:rPr>
        <w:t>F</w:t>
      </w:r>
      <w:r>
        <w:rPr>
          <w:rFonts w:ascii="Times New Roman" w:hAnsi="Times New Roman" w:eastAsia="楷体_GB2312" w:cs="Times New Roman"/>
          <w:vertAlign w:val="subscript"/>
        </w:rPr>
        <w:t>f</w:t>
      </w:r>
      <w:r>
        <w:rPr>
          <w:rFonts w:ascii="Times New Roman" w:hAnsi="Times New Roman" w:eastAsia="楷体_GB2312" w:cs="Times New Roman"/>
          <w:i/>
          <w:vertAlign w:val="subscript"/>
        </w:rPr>
        <w:t>B</w:t>
      </w:r>
      <w:r>
        <w:rPr>
          <w:rFonts w:ascii="Times New Roman" w:hAnsi="Times New Roman" w:eastAsia="楷体_GB2312" w:cs="Times New Roman"/>
          <w:vertAlign w:val="subscript"/>
        </w:rPr>
        <w:t>地</w:t>
      </w:r>
      <w:r>
        <w:rPr>
          <w:rFonts w:ascii="Times New Roman" w:hAnsi="Times New Roman" w:eastAsia="楷体_GB2312" w:cs="Times New Roman"/>
        </w:rPr>
        <w:t>＝2</w:t>
      </w:r>
      <w:r>
        <w:rPr>
          <w:rFonts w:ascii="Times New Roman" w:hAnsi="Times New Roman" w:eastAsia="楷体_GB2312" w:cs="Times New Roman"/>
          <w:i/>
        </w:rPr>
        <w:t>μmg</w:t>
      </w:r>
      <w:r>
        <w:rPr>
          <w:rFonts w:ascii="Times New Roman" w:hAnsi="Times New Roman" w:eastAsia="楷体_GB2312" w:cs="Times New Roman"/>
        </w:rPr>
        <w:t>，当水平力作用在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</w:rPr>
        <w:t>上，使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</w:rPr>
        <w:t>刚好要相对</w:t>
      </w:r>
      <w:r>
        <w:rPr>
          <w:rFonts w:ascii="Times New Roman" w:hAnsi="Times New Roman" w:eastAsia="楷体_GB2312" w:cs="Times New Roman"/>
          <w:i/>
        </w:rPr>
        <w:t>B</w:t>
      </w:r>
      <w:r>
        <w:rPr>
          <w:rFonts w:ascii="Times New Roman" w:hAnsi="Times New Roman" w:eastAsia="楷体_GB2312" w:cs="Times New Roman"/>
        </w:rPr>
        <w:t>滑动，此时</w:t>
      </w:r>
      <w:r>
        <w:rPr>
          <w:rFonts w:ascii="Times New Roman" w:hAnsi="Times New Roman" w:eastAsia="楷体_GB2312" w:cs="Times New Roman"/>
          <w:i/>
        </w:rPr>
        <w:t>B</w:t>
      </w:r>
      <w:r>
        <w:rPr>
          <w:rFonts w:ascii="Times New Roman" w:hAnsi="Times New Roman" w:eastAsia="楷体_GB2312" w:cs="Times New Roman"/>
        </w:rPr>
        <w:t>静止，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</w:rPr>
        <w:t>与</w:t>
      </w:r>
      <w:r>
        <w:rPr>
          <w:rFonts w:ascii="Times New Roman" w:hAnsi="Times New Roman" w:eastAsia="楷体_GB2312" w:cs="Times New Roman"/>
          <w:i/>
        </w:rPr>
        <w:t>B</w:t>
      </w:r>
      <w:r>
        <w:rPr>
          <w:rFonts w:ascii="Times New Roman" w:hAnsi="Times New Roman" w:eastAsia="楷体_GB2312" w:cs="Times New Roman"/>
        </w:rPr>
        <w:t>间的静摩擦力刚好达到最大，此时水平力大小为</w:t>
      </w:r>
      <w:r>
        <w:rPr>
          <w:rFonts w:ascii="Times New Roman" w:hAnsi="Times New Roman" w:eastAsia="楷体_GB2312" w:cs="Times New Roman"/>
          <w:i/>
        </w:rPr>
        <w:t>F</w:t>
      </w:r>
      <w:r>
        <w:rPr>
          <w:rFonts w:ascii="Times New Roman" w:hAnsi="Times New Roman" w:eastAsia="楷体_GB2312" w:cs="Times New Roman"/>
          <w:vertAlign w:val="subscript"/>
        </w:rPr>
        <w:t>1</w:t>
      </w:r>
      <w:r>
        <w:rPr>
          <w:rFonts w:ascii="Times New Roman" w:hAnsi="Times New Roman" w:eastAsia="楷体_GB2312" w:cs="Times New Roman"/>
        </w:rPr>
        <w:t>＝</w:t>
      </w:r>
      <w:r>
        <w:rPr>
          <w:rFonts w:ascii="Times New Roman" w:hAnsi="Times New Roman" w:eastAsia="楷体_GB2312" w:cs="Times New Roman"/>
          <w:i/>
        </w:rPr>
        <w:t>μmg</w:t>
      </w:r>
      <w:r>
        <w:rPr>
          <w:rFonts w:ascii="Times New Roman" w:hAnsi="Times New Roman" w:eastAsia="楷体_GB2312" w:cs="Times New Roman"/>
        </w:rPr>
        <w:t>；当水平力作用在</w:t>
      </w:r>
      <w:r>
        <w:rPr>
          <w:rFonts w:ascii="Times New Roman" w:hAnsi="Times New Roman" w:eastAsia="楷体_GB2312" w:cs="Times New Roman"/>
          <w:i/>
        </w:rPr>
        <w:t>B</w:t>
      </w:r>
      <w:r>
        <w:rPr>
          <w:rFonts w:ascii="Times New Roman" w:hAnsi="Times New Roman" w:eastAsia="楷体_GB2312" w:cs="Times New Roman"/>
        </w:rPr>
        <w:t>上，使</w:t>
      </w:r>
      <w:r>
        <w:rPr>
          <w:rFonts w:ascii="Times New Roman" w:hAnsi="Times New Roman" w:eastAsia="楷体_GB2312" w:cs="Times New Roman"/>
          <w:i/>
        </w:rPr>
        <w:t>B</w:t>
      </w:r>
      <w:r>
        <w:rPr>
          <w:rFonts w:ascii="Times New Roman" w:hAnsi="Times New Roman" w:eastAsia="楷体_GB2312" w:cs="Times New Roman"/>
        </w:rPr>
        <w:t>刚好要相对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</w:rPr>
        <w:t>滑动，此时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</w:rPr>
        <w:t>、</w:t>
      </w:r>
      <w:r>
        <w:rPr>
          <w:rFonts w:ascii="Times New Roman" w:hAnsi="Times New Roman" w:eastAsia="楷体_GB2312" w:cs="Times New Roman"/>
          <w:i/>
        </w:rPr>
        <w:t>B</w:t>
      </w:r>
      <w:r>
        <w:rPr>
          <w:rFonts w:ascii="Times New Roman" w:hAnsi="Times New Roman" w:eastAsia="楷体_GB2312" w:cs="Times New Roman"/>
        </w:rPr>
        <w:t>间的静摩擦力刚好达到最大，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</w:rPr>
        <w:t>、</w:t>
      </w:r>
      <w:r>
        <w:rPr>
          <w:rFonts w:ascii="Times New Roman" w:hAnsi="Times New Roman" w:eastAsia="楷体_GB2312" w:cs="Times New Roman"/>
          <w:i/>
        </w:rPr>
        <w:t>B</w:t>
      </w:r>
      <w:r>
        <w:rPr>
          <w:rFonts w:ascii="Times New Roman" w:hAnsi="Times New Roman" w:eastAsia="楷体_GB2312" w:cs="Times New Roman"/>
        </w:rPr>
        <w:t>的加速度相等，有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  <w:i/>
          <w:vertAlign w:val="subscript"/>
        </w:rPr>
        <w:t>A</w:t>
      </w:r>
      <w:r>
        <w:rPr>
          <w:rFonts w:ascii="Times New Roman" w:hAnsi="Times New Roman" w:eastAsia="楷体_GB2312" w:cs="Times New Roman"/>
        </w:rPr>
        <w:t>＝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  <w:i/>
          <w:vertAlign w:val="subscript"/>
        </w:rPr>
        <w:t>B</w:t>
      </w:r>
      <w:r>
        <w:rPr>
          <w:rFonts w:ascii="Times New Roman" w:hAnsi="Times New Roman" w:eastAsia="楷体_GB2312" w:cs="Times New Roman"/>
        </w:rPr>
        <w:t>＝</w:t>
      </w:r>
      <w:r>
        <w:rPr>
          <w:rFonts w:ascii="宋体-方正超大字符集" w:hAnsi="宋体-方正超大字符集" w:eastAsia="宋体-方正超大字符集" w:cs="宋体-方正超大字符集"/>
        </w:rPr>
        <w:fldChar w:fldCharType="begin"/>
      </w:r>
      <w:r>
        <w:rPr>
          <w:rFonts w:hint="eastAsia" w:ascii="宋体-方正超大字符集" w:hAnsi="宋体-方正超大字符集" w:eastAsia="宋体-方正超大字符集" w:cs="宋体-方正超大字符集"/>
        </w:rPr>
        <w:instrText xml:space="preserve">eq \</w:instrText>
      </w:r>
      <w:r>
        <w:rPr>
          <w:rFonts w:ascii="Times New Roman" w:hAnsi="Times New Roman" w:eastAsia="楷体_GB2312" w:cs="Times New Roman"/>
        </w:rPr>
        <w:instrText xml:space="preserve">f(</w:instrText>
      </w:r>
      <w:r>
        <w:rPr>
          <w:rFonts w:ascii="Times New Roman" w:hAnsi="Times New Roman" w:eastAsia="楷体_GB2312" w:cs="Times New Roman"/>
          <w:i/>
        </w:rPr>
        <w:instrText xml:space="preserve">μmg,m</w:instrText>
      </w:r>
      <w:r>
        <w:rPr>
          <w:rFonts w:ascii="Times New Roman" w:hAnsi="Times New Roman" w:eastAsia="楷体_GB2312" w:cs="Times New Roman"/>
        </w:rPr>
        <w:instrText xml:space="preserve">)</w:instrText>
      </w:r>
      <w:r>
        <w:rPr>
          <w:rFonts w:ascii="宋体-方正超大字符集" w:hAnsi="宋体-方正超大字符集" w:eastAsia="宋体-方正超大字符集" w:cs="宋体-方正超大字符集"/>
        </w:rPr>
        <w:fldChar w:fldCharType="end"/>
      </w:r>
      <w:r>
        <w:rPr>
          <w:rFonts w:ascii="Times New Roman" w:hAnsi="Times New Roman" w:eastAsia="楷体_GB2312" w:cs="Times New Roman"/>
        </w:rPr>
        <w:t>＝</w:t>
      </w:r>
      <w:r>
        <w:rPr>
          <w:rFonts w:ascii="Times New Roman" w:hAnsi="Times New Roman" w:eastAsia="楷体_GB2312" w:cs="Times New Roman"/>
          <w:i/>
        </w:rPr>
        <w:t>μg</w:t>
      </w:r>
      <w:r>
        <w:rPr>
          <w:rFonts w:ascii="Times New Roman" w:hAnsi="Times New Roman" w:eastAsia="楷体_GB2312" w:cs="Times New Roman"/>
        </w:rPr>
        <w:t>，此时水平力大小为</w:t>
      </w:r>
      <w:r>
        <w:rPr>
          <w:rFonts w:ascii="Times New Roman" w:hAnsi="Times New Roman" w:eastAsia="楷体_GB2312" w:cs="Times New Roman"/>
          <w:i/>
        </w:rPr>
        <w:t>F</w:t>
      </w:r>
      <w:r>
        <w:rPr>
          <w:rFonts w:ascii="Times New Roman" w:hAnsi="Times New Roman" w:eastAsia="楷体_GB2312" w:cs="Times New Roman"/>
          <w:vertAlign w:val="subscript"/>
        </w:rPr>
        <w:t>2</w:t>
      </w:r>
      <w:r>
        <w:rPr>
          <w:rFonts w:ascii="Times New Roman" w:hAnsi="Times New Roman" w:eastAsia="楷体_GB2312" w:cs="Times New Roman"/>
        </w:rPr>
        <w:t>－2</w:t>
      </w:r>
      <w:r>
        <w:rPr>
          <w:rFonts w:ascii="Times New Roman" w:hAnsi="Times New Roman" w:eastAsia="楷体_GB2312" w:cs="Times New Roman"/>
          <w:i/>
        </w:rPr>
        <w:t>μmg</w:t>
      </w:r>
      <w:r>
        <w:rPr>
          <w:rFonts w:ascii="Times New Roman" w:hAnsi="Times New Roman" w:eastAsia="楷体_GB2312" w:cs="Times New Roman"/>
        </w:rPr>
        <w:t>＝2</w:t>
      </w:r>
      <w:r>
        <w:rPr>
          <w:rFonts w:ascii="Times New Roman" w:hAnsi="Times New Roman" w:eastAsia="楷体_GB2312" w:cs="Times New Roman"/>
          <w:i/>
        </w:rPr>
        <w:t>ma</w:t>
      </w:r>
      <w:r>
        <w:rPr>
          <w:rFonts w:ascii="Times New Roman" w:hAnsi="Times New Roman" w:eastAsia="楷体_GB2312" w:cs="Times New Roman"/>
          <w:i/>
          <w:vertAlign w:val="subscript"/>
        </w:rPr>
        <w:t>B</w:t>
      </w:r>
      <w:r>
        <w:rPr>
          <w:rFonts w:ascii="Times New Roman" w:hAnsi="Times New Roman" w:eastAsia="楷体_GB2312" w:cs="Times New Roman"/>
        </w:rPr>
        <w:t>，解得</w:t>
      </w:r>
      <w:r>
        <w:rPr>
          <w:rFonts w:ascii="Times New Roman" w:hAnsi="Times New Roman" w:eastAsia="楷体_GB2312" w:cs="Times New Roman"/>
          <w:i/>
        </w:rPr>
        <w:t>F</w:t>
      </w:r>
      <w:r>
        <w:rPr>
          <w:rFonts w:ascii="Times New Roman" w:hAnsi="Times New Roman" w:eastAsia="楷体_GB2312" w:cs="Times New Roman"/>
          <w:vertAlign w:val="subscript"/>
        </w:rPr>
        <w:t>2</w:t>
      </w:r>
      <w:r>
        <w:rPr>
          <w:rFonts w:ascii="Times New Roman" w:hAnsi="Times New Roman" w:eastAsia="楷体_GB2312" w:cs="Times New Roman"/>
        </w:rPr>
        <w:t>＝4</w:t>
      </w:r>
      <w:r>
        <w:rPr>
          <w:rFonts w:ascii="Times New Roman" w:hAnsi="Times New Roman" w:eastAsia="楷体_GB2312" w:cs="Times New Roman"/>
          <w:i/>
        </w:rPr>
        <w:t>μmg</w:t>
      </w:r>
      <w:r>
        <w:rPr>
          <w:rFonts w:ascii="Times New Roman" w:hAnsi="Times New Roman" w:eastAsia="楷体_GB2312" w:cs="Times New Roman"/>
        </w:rPr>
        <w:t>，故</w:t>
      </w:r>
      <w:r>
        <w:rPr>
          <w:rFonts w:ascii="Times New Roman" w:hAnsi="Times New Roman" w:eastAsia="楷体_GB2312" w:cs="Times New Roman"/>
          <w:i/>
        </w:rPr>
        <w:t>F</w:t>
      </w:r>
      <w:r>
        <w:rPr>
          <w:rFonts w:ascii="Times New Roman" w:hAnsi="Times New Roman" w:eastAsia="楷体_GB2312" w:cs="Times New Roman"/>
          <w:vertAlign w:val="subscript"/>
        </w:rPr>
        <w:t>1</w:t>
      </w:r>
      <w:r>
        <w:rPr>
          <w:rFonts w:ascii="Times New Roman" w:hAnsi="Times New Roman" w:eastAsia="楷体_GB2312" w:cs="Times New Roman"/>
        </w:rPr>
        <w:t>与</w:t>
      </w:r>
      <w:r>
        <w:rPr>
          <w:rFonts w:ascii="Times New Roman" w:hAnsi="Times New Roman" w:eastAsia="楷体_GB2312" w:cs="Times New Roman"/>
          <w:i/>
        </w:rPr>
        <w:t>F</w:t>
      </w:r>
      <w:r>
        <w:rPr>
          <w:rFonts w:ascii="Times New Roman" w:hAnsi="Times New Roman" w:eastAsia="楷体_GB2312" w:cs="Times New Roman"/>
          <w:vertAlign w:val="subscript"/>
        </w:rPr>
        <w:t>2</w:t>
      </w:r>
      <w:r>
        <w:rPr>
          <w:rFonts w:ascii="Times New Roman" w:hAnsi="Times New Roman" w:eastAsia="楷体_GB2312" w:cs="Times New Roman"/>
        </w:rPr>
        <w:t>的比为1</w:t>
      </w:r>
      <w:r>
        <w:rPr>
          <w:rFonts w:hAnsi="宋体" w:eastAsia="楷体_GB2312" w:cs="Times New Roman"/>
        </w:rPr>
        <w:t>∶</w:t>
      </w:r>
      <w:r>
        <w:rPr>
          <w:rFonts w:ascii="Times New Roman" w:hAnsi="Times New Roman" w:eastAsia="楷体_GB2312" w:cs="Times New Roman"/>
        </w:rPr>
        <w:t>4，故D正确，A、B、C错误．</w:t>
      </w:r>
    </w:p>
    <w:p w14:paraId="49CC1BA4"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</w:t>
      </w:r>
      <w:r>
        <w:rPr>
          <w:rFonts w:ascii="Times New Roman" w:hAnsi="Times New Roman" w:eastAsia="楷体_GB2312" w:cs="Times New Roman"/>
        </w:rPr>
        <w:t>(2021·广西桂林市秀峰区高三第一次联合调研)</w:t>
      </w:r>
      <w:r>
        <w:rPr>
          <w:rFonts w:ascii="Times New Roman" w:hAnsi="Times New Roman" w:cs="Times New Roman"/>
        </w:rPr>
        <w:t>如图4所示，在竖直平面内，一辆小车正在水平面上以加速度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向右匀加速运动，大物块压在车厢竖直后壁上并与车厢相对静止，小物块放在大物块上与大物块相对静止，大物块刚好不下滑，小物块与大物块也刚好不发生相对滑动．重力加速度为</w:t>
      </w:r>
      <w:r>
        <w:rPr>
          <w:rFonts w:ascii="Times New Roman" w:hAnsi="Times New Roman" w:cs="Times New Roman"/>
          <w:i/>
        </w:rPr>
        <w:t>g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 xml:space="preserve"> &lt; </w:t>
      </w:r>
      <w:r>
        <w:rPr>
          <w:rFonts w:ascii="Times New Roman" w:hAnsi="Times New Roman" w:cs="Times New Roman"/>
          <w:i/>
        </w:rPr>
        <w:t>g</w:t>
      </w:r>
      <w:r>
        <w:rPr>
          <w:rFonts w:ascii="Times New Roman" w:hAnsi="Times New Roman" w:cs="Times New Roman"/>
        </w:rPr>
        <w:t>．最大静摩擦力等于滑动摩擦力，则大物块与车厢后壁间的动摩擦因数</w:t>
      </w:r>
      <w:r>
        <w:rPr>
          <w:rFonts w:ascii="Times New Roman" w:hAnsi="Times New Roman" w:cs="Times New Roman"/>
          <w:i/>
        </w:rPr>
        <w:t>μ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和小物块与大物块间的动摩擦因数</w:t>
      </w:r>
      <w:r>
        <w:rPr>
          <w:rFonts w:ascii="Times New Roman" w:hAnsi="Times New Roman" w:cs="Times New Roman"/>
          <w:i/>
        </w:rPr>
        <w:t>μ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的大小关系正确的是(　　)</w:t>
      </w:r>
    </w:p>
    <w:p w14:paraId="10B2CA02">
      <w:pPr>
        <w:pStyle w:val="10"/>
        <w:tabs>
          <w:tab w:val="left" w:pos="3402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"E:\\司瑞晴\\2021\\幻灯片\\二轮\\大二轮\\物理 大二轮（新教材）\\A99.TIF"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"E:\\司瑞晴\\2021\\幻灯片\\二轮\\大二轮\\物理 大二轮（新教材）\\word\\A99.TIF"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8" o:spt="75" type="#_x0000_t75" style="height:74.8pt;width:105.2pt;" filled="f" o:preferrelative="t" stroked="f" coordsize="21600,21600">
            <v:path/>
            <v:fill on="f" focussize="0,0"/>
            <v:stroke on="f" joinstyle="miter"/>
            <v:imagedata r:id="rId10" r:href="rId11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14:paraId="342E4161">
      <w:pPr>
        <w:pStyle w:val="10"/>
        <w:tabs>
          <w:tab w:val="left" w:pos="3402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图4</w:t>
      </w:r>
    </w:p>
    <w:p w14:paraId="1CAC5768"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</w:t>
      </w:r>
      <w:r>
        <w:rPr>
          <w:rFonts w:ascii="Times New Roman" w:hAnsi="Times New Roman" w:cs="Times New Roman"/>
          <w:i/>
        </w:rPr>
        <w:t>μ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 xml:space="preserve"> &lt; </w:t>
      </w:r>
      <w:r>
        <w:rPr>
          <w:rFonts w:ascii="Times New Roman" w:hAnsi="Times New Roman" w:cs="Times New Roman"/>
          <w:i/>
        </w:rPr>
        <w:t>μ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</w:t>
      </w:r>
      <w:r>
        <w:rPr>
          <w:rFonts w:ascii="Times New Roman" w:hAnsi="Times New Roman" w:cs="Times New Roman"/>
          <w:i/>
        </w:rPr>
        <w:t>μ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 xml:space="preserve"> ＝ </w:t>
      </w:r>
      <w:r>
        <w:rPr>
          <w:rFonts w:ascii="Times New Roman" w:hAnsi="Times New Roman" w:cs="Times New Roman"/>
          <w:i/>
        </w:rPr>
        <w:t>μ</w:t>
      </w:r>
      <w:r>
        <w:rPr>
          <w:rFonts w:ascii="Times New Roman" w:hAnsi="Times New Roman" w:cs="Times New Roman"/>
          <w:vertAlign w:val="subscript"/>
        </w:rPr>
        <w:t>2</w:t>
      </w:r>
    </w:p>
    <w:p w14:paraId="36B428FE"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</w:t>
      </w:r>
      <w:r>
        <w:rPr>
          <w:rFonts w:ascii="Times New Roman" w:hAnsi="Times New Roman" w:cs="Times New Roman"/>
          <w:i/>
        </w:rPr>
        <w:t>μ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 xml:space="preserve"> &gt; </w:t>
      </w:r>
      <w:r>
        <w:rPr>
          <w:rFonts w:ascii="Times New Roman" w:hAnsi="Times New Roman" w:cs="Times New Roman"/>
          <w:i/>
        </w:rPr>
        <w:t>μ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</w:t>
      </w:r>
      <w:r>
        <w:rPr>
          <w:rFonts w:ascii="Times New Roman" w:hAnsi="Times New Roman" w:cs="Times New Roman"/>
          <w:i/>
        </w:rPr>
        <w:t>μ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·</w:t>
      </w:r>
      <w:r>
        <w:rPr>
          <w:rFonts w:ascii="Times New Roman" w:hAnsi="Times New Roman" w:cs="Times New Roman"/>
          <w:i/>
        </w:rPr>
        <w:t>μ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 xml:space="preserve"> &lt; 1</w:t>
      </w:r>
    </w:p>
    <w:p w14:paraId="465B8AE3"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C</w:t>
      </w:r>
    </w:p>
    <w:p w14:paraId="5FA404F5"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楷体_GB2312" w:cs="Times New Roman"/>
        </w:rPr>
        <w:t>将小物块与大物块看作一个整体有(</w:t>
      </w:r>
      <w:r>
        <w:rPr>
          <w:rFonts w:ascii="Times New Roman" w:hAnsi="Times New Roman" w:eastAsia="楷体_GB2312" w:cs="Times New Roman"/>
          <w:i/>
        </w:rPr>
        <w:t>m</w:t>
      </w:r>
      <w:r>
        <w:rPr>
          <w:rFonts w:ascii="Times New Roman" w:hAnsi="Times New Roman" w:eastAsia="楷体_GB2312" w:cs="Times New Roman"/>
        </w:rPr>
        <w:t xml:space="preserve"> ＋ </w:t>
      </w:r>
      <w:r>
        <w:rPr>
          <w:rFonts w:ascii="Times New Roman" w:hAnsi="Times New Roman" w:eastAsia="楷体_GB2312" w:cs="Times New Roman"/>
          <w:i/>
        </w:rPr>
        <w:t>M</w:t>
      </w:r>
      <w:r>
        <w:rPr>
          <w:rFonts w:ascii="Times New Roman" w:hAnsi="Times New Roman" w:eastAsia="楷体_GB2312" w:cs="Times New Roman"/>
        </w:rPr>
        <w:t>)</w:t>
      </w:r>
      <w:r>
        <w:rPr>
          <w:rFonts w:ascii="Times New Roman" w:hAnsi="Times New Roman" w:eastAsia="楷体_GB2312" w:cs="Times New Roman"/>
          <w:i/>
        </w:rPr>
        <w:t>g</w:t>
      </w:r>
      <w:r>
        <w:rPr>
          <w:rFonts w:ascii="Times New Roman" w:hAnsi="Times New Roman" w:eastAsia="楷体_GB2312" w:cs="Times New Roman"/>
        </w:rPr>
        <w:t xml:space="preserve"> ＝ </w:t>
      </w:r>
      <w:r>
        <w:rPr>
          <w:rFonts w:ascii="Times New Roman" w:hAnsi="Times New Roman" w:eastAsia="楷体_GB2312" w:cs="Times New Roman"/>
          <w:i/>
        </w:rPr>
        <w:t>μ</w:t>
      </w:r>
      <w:r>
        <w:rPr>
          <w:rFonts w:ascii="Times New Roman" w:hAnsi="Times New Roman" w:eastAsia="楷体_GB2312" w:cs="Times New Roman"/>
          <w:vertAlign w:val="subscript"/>
        </w:rPr>
        <w:t>1</w:t>
      </w:r>
      <w:r>
        <w:rPr>
          <w:rFonts w:ascii="Times New Roman" w:hAnsi="Times New Roman" w:eastAsia="楷体_GB2312" w:cs="Times New Roman"/>
          <w:i/>
        </w:rPr>
        <w:t>F</w:t>
      </w:r>
      <w:r>
        <w:rPr>
          <w:rFonts w:ascii="Times New Roman" w:hAnsi="Times New Roman" w:eastAsia="楷体_GB2312" w:cs="Times New Roman"/>
          <w:vertAlign w:val="subscript"/>
        </w:rPr>
        <w:t>N1</w:t>
      </w:r>
      <w:r>
        <w:rPr>
          <w:rFonts w:ascii="Times New Roman" w:hAnsi="Times New Roman" w:eastAsia="楷体_GB2312" w:cs="Times New Roman"/>
        </w:rPr>
        <w:t>，</w:t>
      </w:r>
      <w:r>
        <w:rPr>
          <w:rFonts w:ascii="Times New Roman" w:hAnsi="Times New Roman" w:eastAsia="楷体_GB2312" w:cs="Times New Roman"/>
          <w:i/>
        </w:rPr>
        <w:t>F</w:t>
      </w:r>
      <w:r>
        <w:rPr>
          <w:rFonts w:ascii="Times New Roman" w:hAnsi="Times New Roman" w:eastAsia="楷体_GB2312" w:cs="Times New Roman"/>
          <w:vertAlign w:val="subscript"/>
        </w:rPr>
        <w:t>N1</w:t>
      </w:r>
      <w:r>
        <w:rPr>
          <w:rFonts w:ascii="Times New Roman" w:hAnsi="Times New Roman" w:eastAsia="楷体_GB2312" w:cs="Times New Roman"/>
        </w:rPr>
        <w:t xml:space="preserve"> ＝ (</w:t>
      </w:r>
      <w:r>
        <w:rPr>
          <w:rFonts w:ascii="Times New Roman" w:hAnsi="Times New Roman" w:eastAsia="楷体_GB2312" w:cs="Times New Roman"/>
          <w:i/>
        </w:rPr>
        <w:t>m</w:t>
      </w:r>
      <w:r>
        <w:rPr>
          <w:rFonts w:ascii="Times New Roman" w:hAnsi="Times New Roman" w:eastAsia="楷体_GB2312" w:cs="Times New Roman"/>
        </w:rPr>
        <w:t xml:space="preserve"> ＋ </w:t>
      </w:r>
      <w:r>
        <w:rPr>
          <w:rFonts w:ascii="Times New Roman" w:hAnsi="Times New Roman" w:eastAsia="楷体_GB2312" w:cs="Times New Roman"/>
          <w:i/>
        </w:rPr>
        <w:t>M</w:t>
      </w:r>
      <w:r>
        <w:rPr>
          <w:rFonts w:ascii="Times New Roman" w:hAnsi="Times New Roman" w:eastAsia="楷体_GB2312" w:cs="Times New Roman"/>
        </w:rPr>
        <w:t>)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</w:rPr>
        <w:t>，对小物块受力分析有</w:t>
      </w:r>
      <w:r>
        <w:rPr>
          <w:rFonts w:ascii="Times New Roman" w:hAnsi="Times New Roman" w:eastAsia="楷体_GB2312" w:cs="Times New Roman"/>
          <w:i/>
        </w:rPr>
        <w:t>mg</w:t>
      </w:r>
      <w:r>
        <w:rPr>
          <w:rFonts w:ascii="Times New Roman" w:hAnsi="Times New Roman" w:eastAsia="楷体_GB2312" w:cs="Times New Roman"/>
        </w:rPr>
        <w:t xml:space="preserve"> ＝ </w:t>
      </w:r>
      <w:r>
        <w:rPr>
          <w:rFonts w:ascii="Times New Roman" w:hAnsi="Times New Roman" w:eastAsia="楷体_GB2312" w:cs="Times New Roman"/>
          <w:i/>
        </w:rPr>
        <w:t>F</w:t>
      </w:r>
      <w:r>
        <w:rPr>
          <w:rFonts w:ascii="Times New Roman" w:hAnsi="Times New Roman" w:eastAsia="楷体_GB2312" w:cs="Times New Roman"/>
          <w:vertAlign w:val="subscript"/>
        </w:rPr>
        <w:t>N2</w:t>
      </w:r>
      <w:r>
        <w:rPr>
          <w:rFonts w:ascii="Times New Roman" w:hAnsi="Times New Roman" w:eastAsia="楷体_GB2312" w:cs="Times New Roman"/>
        </w:rPr>
        <w:t>，</w:t>
      </w:r>
      <w:r>
        <w:rPr>
          <w:rFonts w:ascii="Times New Roman" w:hAnsi="Times New Roman" w:eastAsia="楷体_GB2312" w:cs="Times New Roman"/>
          <w:i/>
        </w:rPr>
        <w:t>μ</w:t>
      </w:r>
      <w:r>
        <w:rPr>
          <w:rFonts w:ascii="Times New Roman" w:hAnsi="Times New Roman" w:eastAsia="楷体_GB2312" w:cs="Times New Roman"/>
          <w:vertAlign w:val="subscript"/>
        </w:rPr>
        <w:t>2</w:t>
      </w:r>
      <w:r>
        <w:rPr>
          <w:rFonts w:ascii="Times New Roman" w:hAnsi="Times New Roman" w:eastAsia="楷体_GB2312" w:cs="Times New Roman"/>
          <w:i/>
        </w:rPr>
        <w:t>F</w:t>
      </w:r>
      <w:r>
        <w:rPr>
          <w:rFonts w:ascii="Times New Roman" w:hAnsi="Times New Roman" w:eastAsia="楷体_GB2312" w:cs="Times New Roman"/>
          <w:vertAlign w:val="subscript"/>
        </w:rPr>
        <w:t>N2</w:t>
      </w:r>
      <w:r>
        <w:rPr>
          <w:rFonts w:ascii="Times New Roman" w:hAnsi="Times New Roman" w:eastAsia="楷体_GB2312" w:cs="Times New Roman"/>
        </w:rPr>
        <w:t>＝</w:t>
      </w:r>
      <w:r>
        <w:rPr>
          <w:rFonts w:ascii="Times New Roman" w:hAnsi="Times New Roman" w:eastAsia="楷体_GB2312" w:cs="Times New Roman"/>
          <w:i/>
        </w:rPr>
        <w:t>ma</w:t>
      </w:r>
      <w:r>
        <w:rPr>
          <w:rFonts w:ascii="Times New Roman" w:hAnsi="Times New Roman" w:eastAsia="楷体_GB2312" w:cs="Times New Roman"/>
        </w:rPr>
        <w:t>，代入分别解得</w:t>
      </w:r>
      <w:r>
        <w:rPr>
          <w:rFonts w:ascii="Times New Roman" w:hAnsi="Times New Roman" w:eastAsia="楷体_GB2312" w:cs="Times New Roman"/>
          <w:i/>
        </w:rPr>
        <w:t>μ</w:t>
      </w:r>
      <w:r>
        <w:rPr>
          <w:rFonts w:ascii="Times New Roman" w:hAnsi="Times New Roman" w:eastAsia="楷体_GB2312" w:cs="Times New Roman"/>
          <w:vertAlign w:val="subscript"/>
        </w:rPr>
        <w:t>1</w:t>
      </w:r>
      <w:r>
        <w:rPr>
          <w:rFonts w:ascii="Times New Roman" w:hAnsi="Times New Roman" w:eastAsia="楷体_GB2312" w:cs="Times New Roman"/>
        </w:rPr>
        <w:t xml:space="preserve"> ＝ </w:t>
      </w:r>
      <w:r>
        <w:rPr>
          <w:rFonts w:ascii="宋体-方正超大字符集" w:hAnsi="宋体-方正超大字符集" w:eastAsia="宋体-方正超大字符集" w:cs="宋体-方正超大字符集"/>
        </w:rPr>
        <w:fldChar w:fldCharType="begin"/>
      </w:r>
      <w:r>
        <w:rPr>
          <w:rFonts w:hint="eastAsia" w:ascii="宋体-方正超大字符集" w:hAnsi="宋体-方正超大字符集" w:eastAsia="宋体-方正超大字符集" w:cs="宋体-方正超大字符集"/>
        </w:rPr>
        <w:instrText xml:space="preserve">eq \</w:instrText>
      </w:r>
      <w:r>
        <w:rPr>
          <w:rFonts w:ascii="Times New Roman" w:hAnsi="Times New Roman" w:eastAsia="楷体_GB2312" w:cs="Times New Roman"/>
        </w:rPr>
        <w:instrText xml:space="preserve">f(</w:instrText>
      </w:r>
      <w:r>
        <w:rPr>
          <w:rFonts w:ascii="Times New Roman" w:hAnsi="Times New Roman" w:eastAsia="楷体_GB2312" w:cs="Times New Roman"/>
          <w:i/>
        </w:rPr>
        <w:instrText xml:space="preserve">g,a</w:instrText>
      </w:r>
      <w:r>
        <w:rPr>
          <w:rFonts w:ascii="Times New Roman" w:hAnsi="Times New Roman" w:eastAsia="楷体_GB2312" w:cs="Times New Roman"/>
        </w:rPr>
        <w:instrText xml:space="preserve">)</w:instrText>
      </w:r>
      <w:r>
        <w:rPr>
          <w:rFonts w:ascii="宋体-方正超大字符集" w:hAnsi="宋体-方正超大字符集" w:eastAsia="宋体-方正超大字符集" w:cs="宋体-方正超大字符集"/>
        </w:rPr>
        <w:fldChar w:fldCharType="end"/>
      </w:r>
      <w:r>
        <w:rPr>
          <w:rFonts w:ascii="Times New Roman" w:hAnsi="Times New Roman" w:eastAsia="楷体_GB2312" w:cs="Times New Roman"/>
        </w:rPr>
        <w:t>，</w:t>
      </w:r>
      <w:r>
        <w:rPr>
          <w:rFonts w:ascii="Times New Roman" w:hAnsi="Times New Roman" w:eastAsia="楷体_GB2312" w:cs="Times New Roman"/>
          <w:i/>
        </w:rPr>
        <w:t>μ</w:t>
      </w:r>
      <w:r>
        <w:rPr>
          <w:rFonts w:ascii="Times New Roman" w:hAnsi="Times New Roman" w:eastAsia="楷体_GB2312" w:cs="Times New Roman"/>
          <w:vertAlign w:val="subscript"/>
        </w:rPr>
        <w:t>2</w:t>
      </w:r>
      <w:r>
        <w:rPr>
          <w:rFonts w:ascii="Times New Roman" w:hAnsi="Times New Roman" w:eastAsia="楷体_GB2312" w:cs="Times New Roman"/>
        </w:rPr>
        <w:t xml:space="preserve"> ＝ </w:t>
      </w:r>
      <w:r>
        <w:rPr>
          <w:rFonts w:ascii="宋体-方正超大字符集" w:hAnsi="宋体-方正超大字符集" w:eastAsia="宋体-方正超大字符集" w:cs="宋体-方正超大字符集"/>
        </w:rPr>
        <w:fldChar w:fldCharType="begin"/>
      </w:r>
      <w:r>
        <w:rPr>
          <w:rFonts w:hint="eastAsia" w:ascii="宋体-方正超大字符集" w:hAnsi="宋体-方正超大字符集" w:eastAsia="宋体-方正超大字符集" w:cs="宋体-方正超大字符集"/>
        </w:rPr>
        <w:instrText xml:space="preserve">eq \</w:instrText>
      </w:r>
      <w:r>
        <w:rPr>
          <w:rFonts w:ascii="Times New Roman" w:hAnsi="Times New Roman" w:eastAsia="楷体_GB2312" w:cs="Times New Roman"/>
        </w:rPr>
        <w:instrText xml:space="preserve">f(</w:instrText>
      </w:r>
      <w:r>
        <w:rPr>
          <w:rFonts w:ascii="Times New Roman" w:hAnsi="Times New Roman" w:eastAsia="楷体_GB2312" w:cs="Times New Roman"/>
          <w:i/>
        </w:rPr>
        <w:instrText xml:space="preserve">a,g</w:instrText>
      </w:r>
      <w:r>
        <w:rPr>
          <w:rFonts w:ascii="Times New Roman" w:hAnsi="Times New Roman" w:eastAsia="楷体_GB2312" w:cs="Times New Roman"/>
        </w:rPr>
        <w:instrText xml:space="preserve">)</w:instrText>
      </w:r>
      <w:r>
        <w:rPr>
          <w:rFonts w:ascii="宋体-方正超大字符集" w:hAnsi="宋体-方正超大字符集" w:eastAsia="宋体-方正超大字符集" w:cs="宋体-方正超大字符集"/>
        </w:rPr>
        <w:fldChar w:fldCharType="end"/>
      </w:r>
      <w:r>
        <w:rPr>
          <w:rFonts w:ascii="Times New Roman" w:hAnsi="Times New Roman" w:eastAsia="楷体_GB2312" w:cs="Times New Roman"/>
        </w:rPr>
        <w:t>，由于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</w:rPr>
        <w:t xml:space="preserve"> &lt; </w:t>
      </w:r>
      <w:r>
        <w:rPr>
          <w:rFonts w:ascii="Times New Roman" w:hAnsi="Times New Roman" w:eastAsia="楷体_GB2312" w:cs="Times New Roman"/>
          <w:i/>
        </w:rPr>
        <w:t>g</w:t>
      </w:r>
      <w:r>
        <w:rPr>
          <w:rFonts w:ascii="Times New Roman" w:hAnsi="Times New Roman" w:eastAsia="楷体_GB2312" w:cs="Times New Roman"/>
        </w:rPr>
        <w:t>，则有，</w:t>
      </w:r>
      <w:r>
        <w:rPr>
          <w:rFonts w:ascii="Times New Roman" w:hAnsi="Times New Roman" w:eastAsia="楷体_GB2312" w:cs="Times New Roman"/>
          <w:i/>
        </w:rPr>
        <w:t>μ</w:t>
      </w:r>
      <w:r>
        <w:rPr>
          <w:rFonts w:ascii="Times New Roman" w:hAnsi="Times New Roman" w:eastAsia="楷体_GB2312" w:cs="Times New Roman"/>
          <w:vertAlign w:val="subscript"/>
        </w:rPr>
        <w:t>1</w:t>
      </w:r>
      <w:r>
        <w:rPr>
          <w:rFonts w:ascii="Times New Roman" w:hAnsi="Times New Roman" w:eastAsia="楷体_GB2312" w:cs="Times New Roman"/>
        </w:rPr>
        <w:t xml:space="preserve"> &gt; 1，</w:t>
      </w:r>
      <w:r>
        <w:rPr>
          <w:rFonts w:ascii="Times New Roman" w:hAnsi="Times New Roman" w:eastAsia="楷体_GB2312" w:cs="Times New Roman"/>
          <w:i/>
        </w:rPr>
        <w:t>μ</w:t>
      </w:r>
      <w:r>
        <w:rPr>
          <w:rFonts w:ascii="Times New Roman" w:hAnsi="Times New Roman" w:eastAsia="楷体_GB2312" w:cs="Times New Roman"/>
          <w:vertAlign w:val="subscript"/>
        </w:rPr>
        <w:t>2</w:t>
      </w:r>
      <w:r>
        <w:rPr>
          <w:rFonts w:ascii="Times New Roman" w:hAnsi="Times New Roman" w:eastAsia="楷体_GB2312" w:cs="Times New Roman"/>
        </w:rPr>
        <w:t xml:space="preserve"> &lt; 1，</w:t>
      </w:r>
      <w:r>
        <w:rPr>
          <w:rFonts w:ascii="Times New Roman" w:hAnsi="Times New Roman" w:eastAsia="楷体_GB2312" w:cs="Times New Roman"/>
          <w:i/>
        </w:rPr>
        <w:t>μ</w:t>
      </w:r>
      <w:r>
        <w:rPr>
          <w:rFonts w:ascii="Times New Roman" w:hAnsi="Times New Roman" w:eastAsia="楷体_GB2312" w:cs="Times New Roman"/>
          <w:vertAlign w:val="subscript"/>
        </w:rPr>
        <w:t>1</w:t>
      </w:r>
      <w:r>
        <w:rPr>
          <w:rFonts w:ascii="Times New Roman" w:hAnsi="Times New Roman" w:eastAsia="楷体_GB2312" w:cs="Times New Roman"/>
        </w:rPr>
        <w:t xml:space="preserve"> &gt; </w:t>
      </w:r>
      <w:r>
        <w:rPr>
          <w:rFonts w:ascii="Times New Roman" w:hAnsi="Times New Roman" w:eastAsia="楷体_GB2312" w:cs="Times New Roman"/>
          <w:i/>
        </w:rPr>
        <w:t>μ</w:t>
      </w:r>
      <w:r>
        <w:rPr>
          <w:rFonts w:ascii="Times New Roman" w:hAnsi="Times New Roman" w:eastAsia="楷体_GB2312" w:cs="Times New Roman"/>
          <w:vertAlign w:val="subscript"/>
        </w:rPr>
        <w:t>2</w:t>
      </w:r>
      <w:r>
        <w:rPr>
          <w:rFonts w:ascii="Times New Roman" w:hAnsi="Times New Roman" w:eastAsia="楷体_GB2312" w:cs="Times New Roman"/>
        </w:rPr>
        <w:t>，</w:t>
      </w:r>
      <w:r>
        <w:rPr>
          <w:rFonts w:ascii="Times New Roman" w:hAnsi="Times New Roman" w:eastAsia="楷体_GB2312" w:cs="Times New Roman"/>
          <w:i/>
        </w:rPr>
        <w:t>μ</w:t>
      </w:r>
      <w:r>
        <w:rPr>
          <w:rFonts w:ascii="Times New Roman" w:hAnsi="Times New Roman" w:eastAsia="楷体_GB2312" w:cs="Times New Roman"/>
          <w:vertAlign w:val="subscript"/>
        </w:rPr>
        <w:t>1</w:t>
      </w:r>
      <w:r>
        <w:rPr>
          <w:rFonts w:ascii="Times New Roman" w:hAnsi="Times New Roman" w:eastAsia="楷体_GB2312" w:cs="Times New Roman"/>
        </w:rPr>
        <w:t>·</w:t>
      </w:r>
      <w:r>
        <w:rPr>
          <w:rFonts w:ascii="Times New Roman" w:hAnsi="Times New Roman" w:eastAsia="楷体_GB2312" w:cs="Times New Roman"/>
          <w:i/>
        </w:rPr>
        <w:t>μ</w:t>
      </w:r>
      <w:r>
        <w:rPr>
          <w:rFonts w:ascii="Times New Roman" w:hAnsi="Times New Roman" w:eastAsia="楷体_GB2312" w:cs="Times New Roman"/>
          <w:vertAlign w:val="subscript"/>
        </w:rPr>
        <w:t>2</w:t>
      </w:r>
      <w:r>
        <w:rPr>
          <w:rFonts w:ascii="Times New Roman" w:hAnsi="Times New Roman" w:eastAsia="楷体_GB2312" w:cs="Times New Roman"/>
        </w:rPr>
        <w:t>＝1，故选C.</w:t>
      </w:r>
    </w:p>
    <w:p w14:paraId="6D7E0232"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</w:t>
      </w:r>
      <w:r>
        <w:rPr>
          <w:rFonts w:ascii="Times New Roman" w:hAnsi="Times New Roman" w:eastAsia="楷体_GB2312" w:cs="Times New Roman"/>
        </w:rPr>
        <w:t>(2021·山东日照市高三一模)</w:t>
      </w:r>
      <w:r>
        <w:rPr>
          <w:rFonts w:ascii="Times New Roman" w:hAnsi="Times New Roman" w:cs="Times New Roman"/>
        </w:rPr>
        <w:t>如图5所示，倾角为</w:t>
      </w:r>
      <w:r>
        <w:rPr>
          <w:rFonts w:ascii="Times New Roman" w:hAnsi="Times New Roman" w:cs="Times New Roman"/>
          <w:i/>
        </w:rPr>
        <w:t>θ</w:t>
      </w:r>
      <w:r>
        <w:rPr>
          <w:rFonts w:ascii="Times New Roman" w:hAnsi="Times New Roman" w:cs="Times New Roman"/>
        </w:rPr>
        <w:t>的斜面上有一无动力小车，小车里用细绳悬挂一个小球．当小车沿斜面向下加速滑动时，悬线与垂直斜面</w:t>
      </w:r>
      <w:r>
        <w:rPr>
          <w:rFonts w:ascii="Times New Roman" w:hAnsi="Times New Roman" w:cs="Times New Roman"/>
          <w:i/>
        </w:rPr>
        <w:t>Ob</w:t>
      </w:r>
      <w:r>
        <w:rPr>
          <w:rFonts w:ascii="Times New Roman" w:hAnsi="Times New Roman" w:cs="Times New Roman"/>
        </w:rPr>
        <w:t>方向的夹角始终为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 xml:space="preserve"> (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&lt;</w:t>
      </w:r>
      <w:r>
        <w:rPr>
          <w:rFonts w:ascii="Times New Roman" w:hAnsi="Times New Roman" w:cs="Times New Roman"/>
          <w:i/>
        </w:rPr>
        <w:t>θ</w:t>
      </w:r>
      <w:r>
        <w:rPr>
          <w:rFonts w:ascii="Times New Roman" w:hAnsi="Times New Roman" w:cs="Times New Roman"/>
        </w:rPr>
        <w:t>)，则可求小车的底面与斜面间的动摩擦因数</w:t>
      </w:r>
      <w:r>
        <w:rPr>
          <w:rFonts w:ascii="Times New Roman" w:hAnsi="Times New Roman" w:cs="Times New Roman"/>
          <w:i/>
        </w:rPr>
        <w:t>μ</w:t>
      </w:r>
      <w:r>
        <w:rPr>
          <w:rFonts w:ascii="Times New Roman" w:hAnsi="Times New Roman" w:cs="Times New Roman"/>
        </w:rPr>
        <w:t>为(　　)</w:t>
      </w:r>
    </w:p>
    <w:p w14:paraId="6716F21B">
      <w:pPr>
        <w:pStyle w:val="10"/>
        <w:tabs>
          <w:tab w:val="left" w:pos="3402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"E:\\司瑞晴\\2021\\幻灯片\\二轮\\大二轮\\物理 大二轮（新教材）\\A102.TIF"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"E:\\司瑞晴\\2021\\幻灯片\\二轮\\大二轮\\物理 大二轮（新教材）\\word\\A102.TIF"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9" o:spt="75" type="#_x0000_t75" style="height:87.9pt;width:94.9pt;" filled="f" o:preferrelative="t" stroked="f" coordsize="21600,21600">
            <v:path/>
            <v:fill on="f" focussize="0,0"/>
            <v:stroke on="f" joinstyle="miter"/>
            <v:imagedata r:id="rId12" r:href="rId13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14:paraId="440ED404">
      <w:pPr>
        <w:pStyle w:val="10"/>
        <w:tabs>
          <w:tab w:val="left" w:pos="3402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图5</w:t>
      </w:r>
    </w:p>
    <w:p w14:paraId="1AFB7FD7"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</w:t>
      </w:r>
      <w:r>
        <w:rPr>
          <w:rFonts w:ascii="Times New Roman" w:hAnsi="Times New Roman" w:cs="Times New Roman"/>
          <w:i/>
        </w:rPr>
        <w:t>μ</w:t>
      </w:r>
      <w:r>
        <w:rPr>
          <w:rFonts w:ascii="Times New Roman" w:hAnsi="Times New Roman" w:cs="Times New Roman"/>
        </w:rPr>
        <w:t xml:space="preserve">＝tan </w:t>
      </w:r>
      <w:r>
        <w:rPr>
          <w:rFonts w:ascii="Times New Roman" w:hAnsi="Times New Roman" w:cs="Times New Roman"/>
          <w:i/>
        </w:rPr>
        <w:t>θ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</w:t>
      </w:r>
      <w:r>
        <w:rPr>
          <w:rFonts w:ascii="Times New Roman" w:hAnsi="Times New Roman" w:cs="Times New Roman"/>
          <w:i/>
        </w:rPr>
        <w:t>μ</w:t>
      </w:r>
      <w:r>
        <w:rPr>
          <w:rFonts w:ascii="Times New Roman" w:hAnsi="Times New Roman" w:cs="Times New Roman"/>
        </w:rPr>
        <w:t>＝tan(</w:t>
      </w:r>
      <w:r>
        <w:rPr>
          <w:rFonts w:ascii="Times New Roman" w:hAnsi="Times New Roman" w:cs="Times New Roman"/>
          <w:i/>
        </w:rPr>
        <w:t>θ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)</w:t>
      </w:r>
    </w:p>
    <w:p w14:paraId="4B6D3FE1"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</w:t>
      </w:r>
      <w:r>
        <w:rPr>
          <w:rFonts w:ascii="Times New Roman" w:hAnsi="Times New Roman" w:cs="Times New Roman"/>
          <w:i/>
        </w:rPr>
        <w:t>μ</w:t>
      </w:r>
      <w:r>
        <w:rPr>
          <w:rFonts w:ascii="Times New Roman" w:hAnsi="Times New Roman" w:cs="Times New Roman"/>
        </w:rPr>
        <w:t>＝sin(</w:t>
      </w:r>
      <w:r>
        <w:rPr>
          <w:rFonts w:ascii="Times New Roman" w:hAnsi="Times New Roman" w:cs="Times New Roman"/>
          <w:i/>
        </w:rPr>
        <w:t>θ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 xml:space="preserve">)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</w:t>
      </w:r>
      <w:r>
        <w:rPr>
          <w:rFonts w:ascii="Times New Roman" w:hAnsi="Times New Roman" w:cs="Times New Roman"/>
          <w:i/>
        </w:rPr>
        <w:t>μ</w:t>
      </w:r>
      <w:r>
        <w:rPr>
          <w:rFonts w:ascii="Times New Roman" w:hAnsi="Times New Roman" w:cs="Times New Roman"/>
        </w:rPr>
        <w:t xml:space="preserve">＝tan </w:t>
      </w:r>
      <w:r>
        <w:rPr>
          <w:rFonts w:ascii="Times New Roman" w:hAnsi="Times New Roman" w:cs="Times New Roman"/>
          <w:i/>
        </w:rPr>
        <w:t>α</w:t>
      </w:r>
    </w:p>
    <w:p w14:paraId="045BB88E"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D</w:t>
      </w:r>
    </w:p>
    <w:p w14:paraId="59BDE53A"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楷体_GB2312" w:cs="Times New Roman"/>
        </w:rPr>
        <w:t>以小球为研究对象，受力分析如图所示</w:t>
      </w:r>
    </w:p>
    <w:p w14:paraId="361BC899">
      <w:pPr>
        <w:pStyle w:val="10"/>
        <w:tabs>
          <w:tab w:val="left" w:pos="3402"/>
        </w:tabs>
        <w:snapToGrid w:val="0"/>
        <w:spacing w:line="360" w:lineRule="auto"/>
        <w:jc w:val="center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fldChar w:fldCharType="begin"/>
      </w:r>
      <w:r>
        <w:rPr>
          <w:rFonts w:hint="eastAsia" w:ascii="Times New Roman" w:hAnsi="Times New Roman" w:eastAsia="楷体_GB2312" w:cs="Times New Roman"/>
        </w:rPr>
        <w:instrText xml:space="preserve"> INCLUDEPICTURE "E:\\司瑞晴\\2021\\幻灯片\\二轮\\大二轮\\物理 大二轮（新教材）\\A103.TIF" \* MERGEFORMAT </w:instrText>
      </w:r>
      <w:r>
        <w:rPr>
          <w:rFonts w:ascii="Times New Roman" w:hAnsi="Times New Roman" w:eastAsia="楷体_GB2312" w:cs="Times New Roman"/>
        </w:rPr>
        <w:fldChar w:fldCharType="separate"/>
      </w:r>
      <w:r>
        <w:rPr>
          <w:rFonts w:ascii="Times New Roman" w:hAnsi="Times New Roman" w:eastAsia="楷体_GB2312" w:cs="Times New Roman"/>
        </w:rPr>
        <w:fldChar w:fldCharType="begin"/>
      </w:r>
      <w:r>
        <w:rPr>
          <w:rFonts w:ascii="Times New Roman" w:hAnsi="Times New Roman" w:eastAsia="楷体_GB2312" w:cs="Times New Roman"/>
        </w:rPr>
        <w:instrText xml:space="preserve"> </w:instrText>
      </w:r>
      <w:r>
        <w:rPr>
          <w:rFonts w:hint="eastAsia" w:ascii="Times New Roman" w:hAnsi="Times New Roman" w:eastAsia="楷体_GB2312" w:cs="Times New Roman"/>
        </w:rPr>
        <w:instrText xml:space="preserve">INCLUDEPICTURE  "E:\\司瑞晴\\2021\\幻灯片\\二轮\\大二轮\\物理 大二轮（新教材）\\word\\A103.TIF" \* MERGEFORMATINET</w:instrText>
      </w:r>
      <w:r>
        <w:rPr>
          <w:rFonts w:ascii="Times New Roman" w:hAnsi="Times New Roman" w:eastAsia="楷体_GB2312" w:cs="Times New Roman"/>
        </w:rPr>
        <w:instrText xml:space="preserve"> </w:instrText>
      </w:r>
      <w:r>
        <w:rPr>
          <w:rFonts w:ascii="Times New Roman" w:hAnsi="Times New Roman" w:eastAsia="楷体_GB2312" w:cs="Times New Roman"/>
        </w:rPr>
        <w:fldChar w:fldCharType="separate"/>
      </w:r>
      <w:r>
        <w:rPr>
          <w:rFonts w:ascii="Times New Roman" w:hAnsi="Times New Roman" w:eastAsia="楷体_GB2312" w:cs="Times New Roman"/>
        </w:rPr>
        <w:pict>
          <v:shape id="_x0000_i1030" o:spt="75" type="#_x0000_t75" style="height:87.9pt;width:94.9pt;" filled="f" o:preferrelative="t" stroked="f" coordsize="21600,21600">
            <v:path/>
            <v:fill on="f" focussize="0,0"/>
            <v:stroke on="f" joinstyle="miter"/>
            <v:imagedata r:id="rId14" r:href="rId15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楷体_GB2312" w:cs="Times New Roman"/>
        </w:rPr>
        <w:fldChar w:fldCharType="end"/>
      </w:r>
      <w:r>
        <w:rPr>
          <w:rFonts w:ascii="Times New Roman" w:hAnsi="Times New Roman" w:eastAsia="楷体_GB2312" w:cs="Times New Roman"/>
        </w:rPr>
        <w:fldChar w:fldCharType="end"/>
      </w:r>
    </w:p>
    <w:p w14:paraId="46D300CC"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则有</w:t>
      </w:r>
      <w:r>
        <w:rPr>
          <w:rFonts w:ascii="Times New Roman" w:hAnsi="Times New Roman" w:eastAsia="楷体_GB2312" w:cs="Times New Roman"/>
          <w:i/>
        </w:rPr>
        <w:t>F</w:t>
      </w:r>
      <w:r>
        <w:rPr>
          <w:rFonts w:ascii="Times New Roman" w:hAnsi="Times New Roman" w:eastAsia="楷体_GB2312" w:cs="Times New Roman"/>
          <w:vertAlign w:val="subscript"/>
        </w:rPr>
        <w:t>T</w:t>
      </w:r>
      <w:r>
        <w:rPr>
          <w:rFonts w:ascii="Times New Roman" w:hAnsi="Times New Roman" w:eastAsia="楷体_GB2312" w:cs="Times New Roman"/>
        </w:rPr>
        <w:t xml:space="preserve">cos </w:t>
      </w:r>
      <w:r>
        <w:rPr>
          <w:rFonts w:ascii="Times New Roman" w:hAnsi="Times New Roman" w:eastAsia="楷体_GB2312" w:cs="Times New Roman"/>
          <w:i/>
        </w:rPr>
        <w:t>α</w:t>
      </w:r>
      <w:r>
        <w:rPr>
          <w:rFonts w:ascii="Times New Roman" w:hAnsi="Times New Roman" w:eastAsia="楷体_GB2312" w:cs="Times New Roman"/>
        </w:rPr>
        <w:t>＝</w:t>
      </w:r>
      <w:r>
        <w:rPr>
          <w:rFonts w:ascii="Times New Roman" w:hAnsi="Times New Roman" w:eastAsia="楷体_GB2312" w:cs="Times New Roman"/>
          <w:i/>
        </w:rPr>
        <w:t>mg</w:t>
      </w:r>
      <w:r>
        <w:rPr>
          <w:rFonts w:ascii="Times New Roman" w:hAnsi="Times New Roman" w:eastAsia="楷体_GB2312" w:cs="Times New Roman"/>
        </w:rPr>
        <w:t xml:space="preserve">cos </w:t>
      </w:r>
      <w:r>
        <w:rPr>
          <w:rFonts w:ascii="Times New Roman" w:hAnsi="Times New Roman" w:eastAsia="楷体_GB2312" w:cs="Times New Roman"/>
          <w:i/>
        </w:rPr>
        <w:t>θ</w:t>
      </w:r>
      <w:r>
        <w:rPr>
          <w:rFonts w:ascii="Times New Roman" w:hAnsi="Times New Roman" w:eastAsia="楷体_GB2312" w:cs="Times New Roman"/>
        </w:rPr>
        <w:t>，</w:t>
      </w:r>
      <w:r>
        <w:rPr>
          <w:rFonts w:ascii="Times New Roman" w:hAnsi="Times New Roman" w:eastAsia="楷体_GB2312" w:cs="Times New Roman"/>
          <w:i/>
        </w:rPr>
        <w:t>mg</w:t>
      </w:r>
      <w:r>
        <w:rPr>
          <w:rFonts w:ascii="Times New Roman" w:hAnsi="Times New Roman" w:eastAsia="楷体_GB2312" w:cs="Times New Roman"/>
        </w:rPr>
        <w:t xml:space="preserve">sin </w:t>
      </w:r>
      <w:r>
        <w:rPr>
          <w:rFonts w:ascii="Times New Roman" w:hAnsi="Times New Roman" w:eastAsia="楷体_GB2312" w:cs="Times New Roman"/>
          <w:i/>
        </w:rPr>
        <w:t>θ</w:t>
      </w:r>
      <w:r>
        <w:rPr>
          <w:rFonts w:ascii="Times New Roman" w:hAnsi="Times New Roman" w:eastAsia="楷体_GB2312" w:cs="Times New Roman"/>
        </w:rPr>
        <w:t>－</w:t>
      </w:r>
      <w:r>
        <w:rPr>
          <w:rFonts w:ascii="Times New Roman" w:hAnsi="Times New Roman" w:eastAsia="楷体_GB2312" w:cs="Times New Roman"/>
          <w:i/>
        </w:rPr>
        <w:t>F</w:t>
      </w:r>
      <w:r>
        <w:rPr>
          <w:rFonts w:ascii="Times New Roman" w:hAnsi="Times New Roman" w:eastAsia="楷体_GB2312" w:cs="Times New Roman"/>
          <w:vertAlign w:val="subscript"/>
        </w:rPr>
        <w:t>T</w:t>
      </w:r>
      <w:r>
        <w:rPr>
          <w:rFonts w:ascii="Times New Roman" w:hAnsi="Times New Roman" w:eastAsia="楷体_GB2312" w:cs="Times New Roman"/>
        </w:rPr>
        <w:t xml:space="preserve">sin </w:t>
      </w:r>
      <w:r>
        <w:rPr>
          <w:rFonts w:ascii="Times New Roman" w:hAnsi="Times New Roman" w:eastAsia="楷体_GB2312" w:cs="Times New Roman"/>
          <w:i/>
        </w:rPr>
        <w:t>α</w:t>
      </w:r>
      <w:r>
        <w:rPr>
          <w:rFonts w:ascii="Times New Roman" w:hAnsi="Times New Roman" w:eastAsia="楷体_GB2312" w:cs="Times New Roman"/>
        </w:rPr>
        <w:t>＝</w:t>
      </w:r>
      <w:r>
        <w:rPr>
          <w:rFonts w:ascii="Times New Roman" w:hAnsi="Times New Roman" w:eastAsia="楷体_GB2312" w:cs="Times New Roman"/>
          <w:i/>
        </w:rPr>
        <w:t>ma</w:t>
      </w:r>
      <w:r>
        <w:rPr>
          <w:rFonts w:ascii="Times New Roman" w:hAnsi="Times New Roman" w:eastAsia="楷体_GB2312" w:cs="Times New Roman"/>
        </w:rPr>
        <w:t>，</w:t>
      </w:r>
    </w:p>
    <w:p w14:paraId="57EBE8FA"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楷体_GB2312" w:cs="Times New Roman"/>
        </w:rPr>
        <w:t>以车和小球整体为研究对象，根据牛顿第二定律有(</w:t>
      </w:r>
      <w:r>
        <w:rPr>
          <w:rFonts w:ascii="Times New Roman" w:hAnsi="Times New Roman" w:eastAsia="楷体_GB2312" w:cs="Times New Roman"/>
          <w:i/>
        </w:rPr>
        <w:t>M</w:t>
      </w:r>
      <w:r>
        <w:rPr>
          <w:rFonts w:ascii="Times New Roman" w:hAnsi="Times New Roman" w:eastAsia="楷体_GB2312" w:cs="Times New Roman"/>
        </w:rPr>
        <w:t>＋</w:t>
      </w:r>
      <w:r>
        <w:rPr>
          <w:rFonts w:ascii="Times New Roman" w:hAnsi="Times New Roman" w:eastAsia="楷体_GB2312" w:cs="Times New Roman"/>
          <w:i/>
        </w:rPr>
        <w:t>m</w:t>
      </w:r>
      <w:r>
        <w:rPr>
          <w:rFonts w:ascii="Times New Roman" w:hAnsi="Times New Roman" w:eastAsia="楷体_GB2312" w:cs="Times New Roman"/>
        </w:rPr>
        <w:t>)</w:t>
      </w:r>
      <w:r>
        <w:rPr>
          <w:rFonts w:ascii="Times New Roman" w:hAnsi="Times New Roman" w:eastAsia="楷体_GB2312" w:cs="Times New Roman"/>
          <w:i/>
        </w:rPr>
        <w:t>g</w:t>
      </w:r>
      <w:r>
        <w:rPr>
          <w:rFonts w:ascii="Times New Roman" w:hAnsi="Times New Roman" w:eastAsia="楷体_GB2312" w:cs="Times New Roman"/>
        </w:rPr>
        <w:t xml:space="preserve">sin </w:t>
      </w:r>
      <w:r>
        <w:rPr>
          <w:rFonts w:ascii="Times New Roman" w:hAnsi="Times New Roman" w:eastAsia="楷体_GB2312" w:cs="Times New Roman"/>
          <w:i/>
        </w:rPr>
        <w:t>θ</w:t>
      </w:r>
      <w:r>
        <w:rPr>
          <w:rFonts w:ascii="Times New Roman" w:hAnsi="Times New Roman" w:eastAsia="楷体_GB2312" w:cs="Times New Roman"/>
        </w:rPr>
        <w:t>－</w:t>
      </w:r>
      <w:r>
        <w:rPr>
          <w:rFonts w:ascii="Times New Roman" w:hAnsi="Times New Roman" w:eastAsia="楷体_GB2312" w:cs="Times New Roman"/>
          <w:i/>
        </w:rPr>
        <w:t>μ</w:t>
      </w:r>
      <w:r>
        <w:rPr>
          <w:rFonts w:ascii="Times New Roman" w:hAnsi="Times New Roman" w:eastAsia="楷体_GB2312" w:cs="Times New Roman"/>
        </w:rPr>
        <w:t>(</w:t>
      </w:r>
      <w:r>
        <w:rPr>
          <w:rFonts w:ascii="Times New Roman" w:hAnsi="Times New Roman" w:eastAsia="楷体_GB2312" w:cs="Times New Roman"/>
          <w:i/>
        </w:rPr>
        <w:t>M</w:t>
      </w:r>
      <w:r>
        <w:rPr>
          <w:rFonts w:ascii="Times New Roman" w:hAnsi="Times New Roman" w:eastAsia="楷体_GB2312" w:cs="Times New Roman"/>
        </w:rPr>
        <w:t>＋</w:t>
      </w:r>
      <w:r>
        <w:rPr>
          <w:rFonts w:ascii="Times New Roman" w:hAnsi="Times New Roman" w:eastAsia="楷体_GB2312" w:cs="Times New Roman"/>
          <w:i/>
        </w:rPr>
        <w:t>m</w:t>
      </w:r>
      <w:r>
        <w:rPr>
          <w:rFonts w:ascii="Times New Roman" w:hAnsi="Times New Roman" w:eastAsia="楷体_GB2312" w:cs="Times New Roman"/>
        </w:rPr>
        <w:t>)</w:t>
      </w:r>
      <w:r>
        <w:rPr>
          <w:rFonts w:ascii="Times New Roman" w:hAnsi="Times New Roman" w:eastAsia="楷体_GB2312" w:cs="Times New Roman"/>
          <w:i/>
        </w:rPr>
        <w:t>g</w:t>
      </w:r>
      <w:r>
        <w:rPr>
          <w:rFonts w:ascii="Times New Roman" w:hAnsi="Times New Roman" w:eastAsia="楷体_GB2312" w:cs="Times New Roman"/>
        </w:rPr>
        <w:t xml:space="preserve">cos </w:t>
      </w:r>
      <w:r>
        <w:rPr>
          <w:rFonts w:ascii="Times New Roman" w:hAnsi="Times New Roman" w:eastAsia="楷体_GB2312" w:cs="Times New Roman"/>
          <w:i/>
        </w:rPr>
        <w:t>θ</w:t>
      </w:r>
      <w:r>
        <w:rPr>
          <w:rFonts w:ascii="Times New Roman" w:hAnsi="Times New Roman" w:eastAsia="楷体_GB2312" w:cs="Times New Roman"/>
        </w:rPr>
        <w:t>＝(</w:t>
      </w:r>
      <w:r>
        <w:rPr>
          <w:rFonts w:ascii="Times New Roman" w:hAnsi="Times New Roman" w:eastAsia="楷体_GB2312" w:cs="Times New Roman"/>
          <w:i/>
        </w:rPr>
        <w:t>M</w:t>
      </w:r>
      <w:r>
        <w:rPr>
          <w:rFonts w:ascii="Times New Roman" w:hAnsi="Times New Roman" w:eastAsia="楷体_GB2312" w:cs="Times New Roman"/>
        </w:rPr>
        <w:t>＋</w:t>
      </w:r>
      <w:r>
        <w:rPr>
          <w:rFonts w:ascii="Times New Roman" w:hAnsi="Times New Roman" w:eastAsia="楷体_GB2312" w:cs="Times New Roman"/>
          <w:i/>
        </w:rPr>
        <w:t>m</w:t>
      </w:r>
      <w:r>
        <w:rPr>
          <w:rFonts w:ascii="Times New Roman" w:hAnsi="Times New Roman" w:eastAsia="楷体_GB2312" w:cs="Times New Roman"/>
        </w:rPr>
        <w:t>)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</w:rPr>
        <w:t>，解得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</w:rPr>
        <w:t>＝</w:t>
      </w:r>
      <w:r>
        <w:rPr>
          <w:rFonts w:ascii="Times New Roman" w:hAnsi="Times New Roman" w:eastAsia="楷体_GB2312" w:cs="Times New Roman"/>
          <w:i/>
        </w:rPr>
        <w:t>g</w:t>
      </w:r>
      <w:r>
        <w:rPr>
          <w:rFonts w:ascii="Times New Roman" w:hAnsi="Times New Roman" w:eastAsia="楷体_GB2312" w:cs="Times New Roman"/>
        </w:rPr>
        <w:t xml:space="preserve">sin </w:t>
      </w:r>
      <w:r>
        <w:rPr>
          <w:rFonts w:ascii="Times New Roman" w:hAnsi="Times New Roman" w:eastAsia="楷体_GB2312" w:cs="Times New Roman"/>
          <w:i/>
        </w:rPr>
        <w:t>θ</w:t>
      </w:r>
      <w:r>
        <w:rPr>
          <w:rFonts w:ascii="Times New Roman" w:hAnsi="Times New Roman" w:eastAsia="楷体_GB2312" w:cs="Times New Roman"/>
        </w:rPr>
        <w:t>－</w:t>
      </w:r>
      <w:r>
        <w:rPr>
          <w:rFonts w:ascii="Times New Roman" w:hAnsi="Times New Roman" w:eastAsia="楷体_GB2312" w:cs="Times New Roman"/>
          <w:i/>
        </w:rPr>
        <w:t>μg</w:t>
      </w:r>
      <w:r>
        <w:rPr>
          <w:rFonts w:ascii="Times New Roman" w:hAnsi="Times New Roman" w:eastAsia="楷体_GB2312" w:cs="Times New Roman"/>
        </w:rPr>
        <w:t xml:space="preserve">cos </w:t>
      </w:r>
      <w:r>
        <w:rPr>
          <w:rFonts w:ascii="Times New Roman" w:hAnsi="Times New Roman" w:eastAsia="楷体_GB2312" w:cs="Times New Roman"/>
          <w:i/>
        </w:rPr>
        <w:t>θ</w:t>
      </w:r>
      <w:r>
        <w:rPr>
          <w:rFonts w:ascii="Times New Roman" w:hAnsi="Times New Roman" w:eastAsia="楷体_GB2312" w:cs="Times New Roman"/>
        </w:rPr>
        <w:t>，联立解得</w:t>
      </w:r>
      <w:r>
        <w:rPr>
          <w:rFonts w:ascii="Times New Roman" w:hAnsi="Times New Roman" w:eastAsia="楷体_GB2312" w:cs="Times New Roman"/>
          <w:i/>
        </w:rPr>
        <w:t>μ</w:t>
      </w:r>
      <w:r>
        <w:rPr>
          <w:rFonts w:ascii="Times New Roman" w:hAnsi="Times New Roman" w:eastAsia="楷体_GB2312" w:cs="Times New Roman"/>
        </w:rPr>
        <w:t xml:space="preserve">＝tan </w:t>
      </w:r>
      <w:r>
        <w:rPr>
          <w:rFonts w:ascii="Times New Roman" w:hAnsi="Times New Roman" w:eastAsia="楷体_GB2312" w:cs="Times New Roman"/>
          <w:i/>
        </w:rPr>
        <w:t>α</w:t>
      </w:r>
      <w:r>
        <w:rPr>
          <w:rFonts w:ascii="Times New Roman" w:hAnsi="Times New Roman" w:eastAsia="楷体_GB2312" w:cs="Times New Roman"/>
        </w:rPr>
        <w:t>，A、B、C错误，D正确．</w:t>
      </w:r>
    </w:p>
    <w:p w14:paraId="31C4F8D1"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6.</w:t>
      </w:r>
      <w:r>
        <w:rPr>
          <w:rFonts w:ascii="Times New Roman" w:hAnsi="Times New Roman" w:eastAsia="楷体_GB2312" w:cs="Times New Roman"/>
        </w:rPr>
        <w:t>(多选)</w:t>
      </w:r>
      <w:r>
        <w:rPr>
          <w:rFonts w:ascii="Times New Roman" w:hAnsi="Times New Roman" w:cs="Times New Roman"/>
        </w:rPr>
        <w:t>(2021·</w:t>
      </w:r>
      <w:r>
        <w:rPr>
          <w:rFonts w:ascii="Times New Roman" w:hAnsi="Times New Roman" w:eastAsia="楷体_GB2312" w:cs="Times New Roman"/>
        </w:rPr>
        <w:t>湖南岳阳市高三检测</w:t>
      </w:r>
      <w:r>
        <w:rPr>
          <w:rFonts w:ascii="Times New Roman" w:hAnsi="Times New Roman" w:cs="Times New Roman"/>
        </w:rPr>
        <w:t>)如图6所示，质量为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的物块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静置在水平桌面上，通过足够长的轻绳和轻质滑轮悬挂着质量为4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的物块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.现由静止释放物块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，以后的运动过程中物块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不与定滑轮发生碰撞．已知重力加速度大小为</w:t>
      </w:r>
      <w:r>
        <w:rPr>
          <w:rFonts w:ascii="Times New Roman" w:hAnsi="Times New Roman" w:cs="Times New Roman"/>
          <w:i/>
        </w:rPr>
        <w:t>g</w:t>
      </w:r>
      <w:r>
        <w:rPr>
          <w:rFonts w:ascii="Times New Roman" w:hAnsi="Times New Roman" w:cs="Times New Roman"/>
        </w:rPr>
        <w:t>，不计所有摩擦阻力，下列说法正确的是(　　)</w:t>
      </w:r>
    </w:p>
    <w:p w14:paraId="5E7BB489">
      <w:pPr>
        <w:pStyle w:val="10"/>
        <w:tabs>
          <w:tab w:val="left" w:pos="3402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"E:\\司瑞晴\\2021\\幻灯片\\二轮\\大二轮\\物理 大二轮（新教材）\\A104.TIF"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"E:\\司瑞晴\\2021\\幻灯片\\二轮\\大二轮\\物理 大二轮（新教材）\\word\\A104.TIF"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1" o:spt="75" type="#_x0000_t75" style="height:77.6pt;width:96.3pt;" filled="f" o:preferrelative="t" stroked="f" coordsize="21600,21600">
            <v:path/>
            <v:fill on="f" focussize="0,0"/>
            <v:stroke on="f" joinstyle="miter"/>
            <v:imagedata r:id="rId16" r:href="rId17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14:paraId="55B050C4">
      <w:pPr>
        <w:pStyle w:val="10"/>
        <w:tabs>
          <w:tab w:val="left" w:pos="3402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图6</w:t>
      </w:r>
    </w:p>
    <w:p w14:paraId="5C38E437"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A．在相同时间内物块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运动的路程之比为1</w:t>
      </w:r>
      <w:r>
        <w:rPr>
          <w:rFonts w:hAnsi="宋体" w:cs="Times New Roman"/>
        </w:rPr>
        <w:t>∶</w:t>
      </w:r>
      <w:r>
        <w:rPr>
          <w:rFonts w:ascii="Times New Roman" w:hAnsi="Times New Roman" w:cs="Times New Roman"/>
        </w:rPr>
        <w:t>2</w:t>
      </w:r>
    </w:p>
    <w:p w14:paraId="61B41610"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B．物块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的加速度大小之比为2</w:t>
      </w:r>
      <w:r>
        <w:rPr>
          <w:rFonts w:hAnsi="宋体" w:cs="Times New Roman"/>
        </w:rPr>
        <w:t>∶</w:t>
      </w:r>
      <w:r>
        <w:rPr>
          <w:rFonts w:ascii="Times New Roman" w:hAnsi="Times New Roman" w:cs="Times New Roman"/>
        </w:rPr>
        <w:t>1</w:t>
      </w:r>
    </w:p>
    <w:p w14:paraId="4C13223A"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C．轻绳的拉力大小为</w:t>
      </w:r>
      <w:r>
        <w:rPr>
          <w:rFonts w:ascii="宋体-方正超大字符集" w:hAnsi="宋体-方正超大字符集" w:eastAsia="宋体-方正超大字符集" w:cs="宋体-方正超大字符集"/>
        </w:rPr>
        <w:fldChar w:fldCharType="begin"/>
      </w:r>
      <w:r>
        <w:rPr>
          <w:rFonts w:hint="eastAsia" w:ascii="宋体-方正超大字符集" w:hAnsi="宋体-方正超大字符集" w:eastAsia="宋体-方正超大字符集" w:cs="宋体-方正超大字符集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</w:instrText>
      </w:r>
      <w:r>
        <w:rPr>
          <w:rFonts w:ascii="Times New Roman" w:hAnsi="Times New Roman" w:cs="Times New Roman"/>
          <w:i/>
        </w:rPr>
        <w:instrText xml:space="preserve">mg,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宋体-方正超大字符集" w:hAnsi="宋体-方正超大字符集" w:eastAsia="宋体-方正超大字符集" w:cs="宋体-方正超大字符集"/>
        </w:rPr>
        <w:fldChar w:fldCharType="end"/>
      </w:r>
    </w:p>
    <w:p w14:paraId="43CBC32E"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D．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下落高度</w:t>
      </w:r>
      <w:r>
        <w:rPr>
          <w:rFonts w:ascii="Times New Roman" w:hAnsi="Times New Roman" w:cs="Times New Roman"/>
          <w:i/>
        </w:rPr>
        <w:t>h</w:t>
      </w:r>
      <w:r>
        <w:rPr>
          <w:rFonts w:ascii="Times New Roman" w:hAnsi="Times New Roman" w:cs="Times New Roman"/>
        </w:rPr>
        <w:t>时速度为</w:t>
      </w:r>
      <w:r>
        <w:rPr>
          <w:rFonts w:ascii="宋体-方正超大字符集" w:hAnsi="宋体-方正超大字符集" w:eastAsia="宋体-方正超大字符集" w:cs="宋体-方正超大字符集"/>
        </w:rPr>
        <w:fldChar w:fldCharType="begin"/>
      </w:r>
      <w:r>
        <w:rPr>
          <w:rFonts w:hint="eastAsia" w:ascii="宋体-方正超大字符集" w:hAnsi="宋体-方正超大字符集" w:eastAsia="宋体-方正超大字符集" w:cs="宋体-方正超大字符集"/>
        </w:rPr>
        <w:instrText xml:space="preserve">eq \</w:instrText>
      </w:r>
      <w:r>
        <w:rPr>
          <w:rFonts w:ascii="Times New Roman" w:hAnsi="Times New Roman" w:cs="Times New Roman"/>
        </w:rPr>
        <w:instrText xml:space="preserve">r(</w:instrText>
      </w:r>
      <w:r>
        <w:rPr>
          <w:rFonts w:ascii="Times New Roman" w:hAnsi="Times New Roman" w:cs="Times New Roman"/>
          <w:i/>
        </w:rPr>
        <w:instrText xml:space="preserve">gh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宋体-方正超大字符集" w:hAnsi="宋体-方正超大字符集" w:eastAsia="宋体-方正超大字符集" w:cs="宋体-方正超大字符集"/>
        </w:rPr>
        <w:fldChar w:fldCharType="end"/>
      </w:r>
    </w:p>
    <w:p w14:paraId="6DB9EDC9"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BD</w:t>
      </w:r>
    </w:p>
    <w:p w14:paraId="5E73644B"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楷体_GB2312" w:cs="Times New Roman"/>
        </w:rPr>
        <w:t>根据动滑轮的特点可知</w:t>
      </w:r>
      <w:r>
        <w:rPr>
          <w:rFonts w:ascii="Times New Roman" w:hAnsi="Times New Roman" w:eastAsia="楷体_GB2312" w:cs="Times New Roman"/>
          <w:i/>
        </w:rPr>
        <w:t>B</w:t>
      </w:r>
      <w:r>
        <w:rPr>
          <w:rFonts w:ascii="Times New Roman" w:hAnsi="Times New Roman" w:eastAsia="楷体_GB2312" w:cs="Times New Roman"/>
        </w:rPr>
        <w:t>下降</w:t>
      </w:r>
      <w:r>
        <w:rPr>
          <w:rFonts w:ascii="Times New Roman" w:hAnsi="Times New Roman" w:eastAsia="楷体_GB2312" w:cs="Times New Roman"/>
          <w:i/>
        </w:rPr>
        <w:t>s</w:t>
      </w:r>
      <w:r>
        <w:rPr>
          <w:rFonts w:ascii="Times New Roman" w:hAnsi="Times New Roman" w:eastAsia="楷体_GB2312" w:cs="Times New Roman"/>
        </w:rPr>
        <w:t>，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</w:rPr>
        <w:t>需要移动2</w:t>
      </w:r>
      <w:r>
        <w:rPr>
          <w:rFonts w:ascii="Times New Roman" w:hAnsi="Times New Roman" w:eastAsia="楷体_GB2312" w:cs="Times New Roman"/>
          <w:i/>
        </w:rPr>
        <w:t>s</w:t>
      </w:r>
      <w:r>
        <w:rPr>
          <w:rFonts w:ascii="Times New Roman" w:hAnsi="Times New Roman" w:eastAsia="楷体_GB2312" w:cs="Times New Roman"/>
        </w:rPr>
        <w:t>，故</w:t>
      </w:r>
      <w:r>
        <w:rPr>
          <w:rFonts w:ascii="Times New Roman" w:hAnsi="Times New Roman" w:eastAsia="楷体_GB2312" w:cs="Times New Roman"/>
          <w:i/>
        </w:rPr>
        <w:t>s</w:t>
      </w:r>
      <w:r>
        <w:rPr>
          <w:rFonts w:ascii="Times New Roman" w:hAnsi="Times New Roman" w:eastAsia="楷体_GB2312" w:cs="Times New Roman"/>
          <w:i/>
          <w:vertAlign w:val="subscript"/>
        </w:rPr>
        <w:t>A</w:t>
      </w:r>
      <w:r>
        <w:rPr>
          <w:rFonts w:ascii="Times New Roman" w:hAnsi="Times New Roman" w:eastAsia="楷体_GB2312" w:cs="Times New Roman"/>
        </w:rPr>
        <w:t>＝2</w:t>
      </w:r>
      <w:r>
        <w:rPr>
          <w:rFonts w:ascii="Times New Roman" w:hAnsi="Times New Roman" w:eastAsia="楷体_GB2312" w:cs="Times New Roman"/>
          <w:i/>
        </w:rPr>
        <w:t>s</w:t>
      </w:r>
      <w:r>
        <w:rPr>
          <w:rFonts w:ascii="Times New Roman" w:hAnsi="Times New Roman" w:eastAsia="楷体_GB2312" w:cs="Times New Roman"/>
          <w:i/>
          <w:vertAlign w:val="subscript"/>
        </w:rPr>
        <w:t>B</w:t>
      </w:r>
      <w:r>
        <w:rPr>
          <w:rFonts w:ascii="Times New Roman" w:hAnsi="Times New Roman" w:eastAsia="楷体_GB2312" w:cs="Times New Roman"/>
        </w:rPr>
        <w:t>，选项A错误；物块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</w:rPr>
        <w:t>、</w:t>
      </w:r>
      <w:r>
        <w:rPr>
          <w:rFonts w:ascii="Times New Roman" w:hAnsi="Times New Roman" w:eastAsia="楷体_GB2312" w:cs="Times New Roman"/>
          <w:i/>
        </w:rPr>
        <w:t>B</w:t>
      </w:r>
      <w:r>
        <w:rPr>
          <w:rFonts w:ascii="Times New Roman" w:hAnsi="Times New Roman" w:eastAsia="楷体_GB2312" w:cs="Times New Roman"/>
        </w:rPr>
        <w:t>都是由静止开始运动的，故有2</w:t>
      </w:r>
      <w:r>
        <w:rPr>
          <w:rFonts w:hAnsi="宋体" w:cs="Times New Roman"/>
        </w:rPr>
        <w:t>×</w:t>
      </w:r>
      <w:r>
        <w:rPr>
          <w:rFonts w:ascii="宋体-方正超大字符集" w:hAnsi="宋体-方正超大字符集" w:eastAsia="宋体-方正超大字符集" w:cs="宋体-方正超大字符集"/>
        </w:rPr>
        <w:fldChar w:fldCharType="begin"/>
      </w:r>
      <w:r>
        <w:rPr>
          <w:rFonts w:hint="eastAsia" w:ascii="宋体-方正超大字符集" w:hAnsi="宋体-方正超大字符集" w:eastAsia="宋体-方正超大字符集" w:cs="宋体-方正超大字符集"/>
        </w:rPr>
        <w:instrText xml:space="preserve">eq \</w:instrText>
      </w:r>
      <w:r>
        <w:rPr>
          <w:rFonts w:ascii="Times New Roman" w:hAnsi="Times New Roman" w:eastAsia="楷体_GB2312" w:cs="Times New Roman"/>
        </w:rPr>
        <w:instrText xml:space="preserve">f(1</w:instrText>
      </w:r>
      <w:r>
        <w:rPr>
          <w:rFonts w:ascii="Times New Roman" w:hAnsi="Times New Roman" w:eastAsia="楷体_GB2312" w:cs="Times New Roman"/>
          <w:i/>
        </w:rPr>
        <w:instrText xml:space="preserve">,</w:instrText>
      </w:r>
      <w:r>
        <w:rPr>
          <w:rFonts w:ascii="Times New Roman" w:hAnsi="Times New Roman" w:eastAsia="楷体_GB2312" w:cs="Times New Roman"/>
        </w:rPr>
        <w:instrText xml:space="preserve">2)</w:instrText>
      </w:r>
      <w:r>
        <w:rPr>
          <w:rFonts w:ascii="宋体-方正超大字符集" w:hAnsi="宋体-方正超大字符集" w:eastAsia="宋体-方正超大字符集" w:cs="宋体-方正超大字符集"/>
        </w:rPr>
        <w:fldChar w:fldCharType="end"/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  <w:i/>
          <w:vertAlign w:val="subscript"/>
        </w:rPr>
        <w:t>B</w:t>
      </w:r>
      <w:r>
        <w:rPr>
          <w:rFonts w:ascii="Times New Roman" w:hAnsi="Times New Roman" w:eastAsia="楷体_GB2312" w:cs="Times New Roman"/>
          <w:i/>
        </w:rPr>
        <w:t>t</w:t>
      </w:r>
      <w:r>
        <w:rPr>
          <w:rFonts w:ascii="Times New Roman" w:hAnsi="Times New Roman" w:eastAsia="楷体_GB2312" w:cs="Times New Roman"/>
          <w:vertAlign w:val="superscript"/>
        </w:rPr>
        <w:t>2</w:t>
      </w:r>
      <w:r>
        <w:rPr>
          <w:rFonts w:ascii="Times New Roman" w:hAnsi="Times New Roman" w:eastAsia="楷体_GB2312" w:cs="Times New Roman"/>
        </w:rPr>
        <w:t>＝</w:t>
      </w:r>
      <w:r>
        <w:rPr>
          <w:rFonts w:ascii="宋体-方正超大字符集" w:hAnsi="宋体-方正超大字符集" w:eastAsia="宋体-方正超大字符集" w:cs="宋体-方正超大字符集"/>
        </w:rPr>
        <w:fldChar w:fldCharType="begin"/>
      </w:r>
      <w:r>
        <w:rPr>
          <w:rFonts w:hint="eastAsia" w:ascii="宋体-方正超大字符集" w:hAnsi="宋体-方正超大字符集" w:eastAsia="宋体-方正超大字符集" w:cs="宋体-方正超大字符集"/>
        </w:rPr>
        <w:instrText xml:space="preserve">eq \</w:instrText>
      </w:r>
      <w:r>
        <w:rPr>
          <w:rFonts w:ascii="Times New Roman" w:hAnsi="Times New Roman" w:eastAsia="楷体_GB2312" w:cs="Times New Roman"/>
        </w:rPr>
        <w:instrText xml:space="preserve">f(1</w:instrText>
      </w:r>
      <w:r>
        <w:rPr>
          <w:rFonts w:ascii="Times New Roman" w:hAnsi="Times New Roman" w:eastAsia="楷体_GB2312" w:cs="Times New Roman"/>
          <w:i/>
        </w:rPr>
        <w:instrText xml:space="preserve">,</w:instrText>
      </w:r>
      <w:r>
        <w:rPr>
          <w:rFonts w:ascii="Times New Roman" w:hAnsi="Times New Roman" w:eastAsia="楷体_GB2312" w:cs="Times New Roman"/>
        </w:rPr>
        <w:instrText xml:space="preserve">2)</w:instrText>
      </w:r>
      <w:r>
        <w:rPr>
          <w:rFonts w:ascii="宋体-方正超大字符集" w:hAnsi="宋体-方正超大字符集" w:eastAsia="宋体-方正超大字符集" w:cs="宋体-方正超大字符集"/>
        </w:rPr>
        <w:fldChar w:fldCharType="end"/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  <w:i/>
          <w:vertAlign w:val="subscript"/>
        </w:rPr>
        <w:t>A</w:t>
      </w:r>
      <w:r>
        <w:rPr>
          <w:rFonts w:ascii="Times New Roman" w:hAnsi="Times New Roman" w:eastAsia="楷体_GB2312" w:cs="Times New Roman"/>
          <w:i/>
        </w:rPr>
        <w:t>t</w:t>
      </w:r>
      <w:r>
        <w:rPr>
          <w:rFonts w:ascii="Times New Roman" w:hAnsi="Times New Roman" w:eastAsia="楷体_GB2312" w:cs="Times New Roman"/>
          <w:vertAlign w:val="superscript"/>
        </w:rPr>
        <w:t>2</w:t>
      </w:r>
      <w:r>
        <w:rPr>
          <w:rFonts w:ascii="Times New Roman" w:hAnsi="Times New Roman" w:eastAsia="楷体_GB2312" w:cs="Times New Roman"/>
        </w:rPr>
        <w:t>，解得</w:t>
      </w:r>
      <w:r>
        <w:rPr>
          <w:rFonts w:ascii="宋体-方正超大字符集" w:hAnsi="宋体-方正超大字符集" w:eastAsia="宋体-方正超大字符集" w:cs="宋体-方正超大字符集"/>
        </w:rPr>
        <w:fldChar w:fldCharType="begin"/>
      </w:r>
      <w:r>
        <w:rPr>
          <w:rFonts w:hint="eastAsia" w:ascii="宋体-方正超大字符集" w:hAnsi="宋体-方正超大字符集" w:eastAsia="宋体-方正超大字符集" w:cs="宋体-方正超大字符集"/>
        </w:rPr>
        <w:instrText xml:space="preserve">eq \</w:instrText>
      </w:r>
      <w:r>
        <w:rPr>
          <w:rFonts w:ascii="Times New Roman" w:hAnsi="Times New Roman" w:eastAsia="楷体_GB2312" w:cs="Times New Roman"/>
        </w:rPr>
        <w:instrText xml:space="preserve">f(</w:instrText>
      </w:r>
      <w:r>
        <w:rPr>
          <w:rFonts w:ascii="Times New Roman" w:hAnsi="Times New Roman" w:eastAsia="楷体_GB2312" w:cs="Times New Roman"/>
          <w:i/>
        </w:rPr>
        <w:instrText xml:space="preserve">a</w:instrText>
      </w:r>
      <w:r>
        <w:rPr>
          <w:rFonts w:ascii="Times New Roman" w:hAnsi="Times New Roman" w:eastAsia="楷体_GB2312" w:cs="Times New Roman"/>
          <w:i/>
          <w:vertAlign w:val="subscript"/>
        </w:rPr>
        <w:instrText xml:space="preserve">A</w:instrText>
      </w:r>
      <w:r>
        <w:rPr>
          <w:rFonts w:ascii="Times New Roman" w:hAnsi="Times New Roman" w:eastAsia="楷体_GB2312" w:cs="Times New Roman"/>
          <w:i/>
        </w:rPr>
        <w:instrText xml:space="preserve">,a</w:instrText>
      </w:r>
      <w:r>
        <w:rPr>
          <w:rFonts w:ascii="Times New Roman" w:hAnsi="Times New Roman" w:eastAsia="楷体_GB2312" w:cs="Times New Roman"/>
          <w:i/>
          <w:vertAlign w:val="subscript"/>
        </w:rPr>
        <w:instrText xml:space="preserve">B</w:instrText>
      </w:r>
      <w:r>
        <w:rPr>
          <w:rFonts w:ascii="Times New Roman" w:hAnsi="Times New Roman" w:eastAsia="楷体_GB2312" w:cs="Times New Roman"/>
        </w:rPr>
        <w:instrText xml:space="preserve">)</w:instrText>
      </w:r>
      <w:r>
        <w:rPr>
          <w:rFonts w:ascii="宋体-方正超大字符集" w:hAnsi="宋体-方正超大字符集" w:eastAsia="宋体-方正超大字符集" w:cs="宋体-方正超大字符集"/>
        </w:rPr>
        <w:fldChar w:fldCharType="end"/>
      </w:r>
      <w:r>
        <w:rPr>
          <w:rFonts w:ascii="Times New Roman" w:hAnsi="Times New Roman" w:eastAsia="楷体_GB2312" w:cs="Times New Roman"/>
        </w:rPr>
        <w:t>＝</w:t>
      </w:r>
      <w:r>
        <w:rPr>
          <w:rFonts w:ascii="宋体-方正超大字符集" w:hAnsi="宋体-方正超大字符集" w:eastAsia="宋体-方正超大字符集" w:cs="宋体-方正超大字符集"/>
        </w:rPr>
        <w:fldChar w:fldCharType="begin"/>
      </w:r>
      <w:r>
        <w:rPr>
          <w:rFonts w:hint="eastAsia" w:ascii="宋体-方正超大字符集" w:hAnsi="宋体-方正超大字符集" w:eastAsia="宋体-方正超大字符集" w:cs="宋体-方正超大字符集"/>
        </w:rPr>
        <w:instrText xml:space="preserve">eq \</w:instrText>
      </w:r>
      <w:r>
        <w:rPr>
          <w:rFonts w:ascii="Times New Roman" w:hAnsi="Times New Roman" w:eastAsia="楷体_GB2312" w:cs="Times New Roman"/>
        </w:rPr>
        <w:instrText xml:space="preserve">f(2</w:instrText>
      </w:r>
      <w:r>
        <w:rPr>
          <w:rFonts w:ascii="Times New Roman" w:hAnsi="Times New Roman" w:eastAsia="楷体_GB2312" w:cs="Times New Roman"/>
          <w:i/>
        </w:rPr>
        <w:instrText xml:space="preserve">,</w:instrText>
      </w:r>
      <w:r>
        <w:rPr>
          <w:rFonts w:ascii="Times New Roman" w:hAnsi="Times New Roman" w:eastAsia="楷体_GB2312" w:cs="Times New Roman"/>
        </w:rPr>
        <w:instrText xml:space="preserve">1)</w:instrText>
      </w:r>
      <w:r>
        <w:rPr>
          <w:rFonts w:ascii="宋体-方正超大字符集" w:hAnsi="宋体-方正超大字符集" w:eastAsia="宋体-方正超大字符集" w:cs="宋体-方正超大字符集"/>
        </w:rPr>
        <w:fldChar w:fldCharType="end"/>
      </w:r>
      <w:r>
        <w:rPr>
          <w:rFonts w:ascii="Times New Roman" w:hAnsi="Times New Roman" w:eastAsia="楷体_GB2312" w:cs="Times New Roman"/>
        </w:rPr>
        <w:t>，选项B正确；对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</w:rPr>
        <w:t>受力分析有</w:t>
      </w:r>
      <w:r>
        <w:rPr>
          <w:rFonts w:ascii="Times New Roman" w:hAnsi="Times New Roman" w:eastAsia="楷体_GB2312" w:cs="Times New Roman"/>
          <w:i/>
        </w:rPr>
        <w:t>F</w:t>
      </w:r>
      <w:r>
        <w:rPr>
          <w:rFonts w:ascii="Times New Roman" w:hAnsi="Times New Roman" w:eastAsia="楷体_GB2312" w:cs="Times New Roman"/>
          <w:vertAlign w:val="subscript"/>
        </w:rPr>
        <w:t>T</w:t>
      </w:r>
      <w:r>
        <w:rPr>
          <w:rFonts w:ascii="Times New Roman" w:hAnsi="Times New Roman" w:eastAsia="楷体_GB2312" w:cs="Times New Roman"/>
        </w:rPr>
        <w:t>＝</w:t>
      </w:r>
      <w:r>
        <w:rPr>
          <w:rFonts w:ascii="Times New Roman" w:hAnsi="Times New Roman" w:eastAsia="楷体_GB2312" w:cs="Times New Roman"/>
          <w:i/>
        </w:rPr>
        <w:t>ma</w:t>
      </w:r>
      <w:r>
        <w:rPr>
          <w:rFonts w:ascii="Times New Roman" w:hAnsi="Times New Roman" w:eastAsia="楷体_GB2312" w:cs="Times New Roman"/>
          <w:i/>
          <w:vertAlign w:val="subscript"/>
        </w:rPr>
        <w:t>A</w:t>
      </w:r>
      <w:r>
        <w:rPr>
          <w:rFonts w:ascii="Times New Roman" w:hAnsi="Times New Roman" w:eastAsia="楷体_GB2312" w:cs="Times New Roman"/>
        </w:rPr>
        <w:t>，对</w:t>
      </w:r>
      <w:r>
        <w:rPr>
          <w:rFonts w:ascii="Times New Roman" w:hAnsi="Times New Roman" w:eastAsia="楷体_GB2312" w:cs="Times New Roman"/>
          <w:i/>
        </w:rPr>
        <w:t>B</w:t>
      </w:r>
      <w:r>
        <w:rPr>
          <w:rFonts w:ascii="Times New Roman" w:hAnsi="Times New Roman" w:eastAsia="楷体_GB2312" w:cs="Times New Roman"/>
        </w:rPr>
        <w:t>受力分析有4</w:t>
      </w:r>
      <w:r>
        <w:rPr>
          <w:rFonts w:ascii="Times New Roman" w:hAnsi="Times New Roman" w:eastAsia="楷体_GB2312" w:cs="Times New Roman"/>
          <w:i/>
        </w:rPr>
        <w:t>mg</w:t>
      </w:r>
      <w:r>
        <w:rPr>
          <w:rFonts w:ascii="Times New Roman" w:hAnsi="Times New Roman" w:eastAsia="楷体_GB2312" w:cs="Times New Roman"/>
        </w:rPr>
        <w:t>－2</w:t>
      </w:r>
      <w:r>
        <w:rPr>
          <w:rFonts w:ascii="Times New Roman" w:hAnsi="Times New Roman" w:eastAsia="楷体_GB2312" w:cs="Times New Roman"/>
          <w:i/>
        </w:rPr>
        <w:t>F</w:t>
      </w:r>
      <w:r>
        <w:rPr>
          <w:rFonts w:ascii="Times New Roman" w:hAnsi="Times New Roman" w:eastAsia="楷体_GB2312" w:cs="Times New Roman"/>
          <w:vertAlign w:val="subscript"/>
        </w:rPr>
        <w:t>T</w:t>
      </w:r>
      <w:r>
        <w:rPr>
          <w:rFonts w:ascii="Times New Roman" w:hAnsi="Times New Roman" w:eastAsia="楷体_GB2312" w:cs="Times New Roman"/>
        </w:rPr>
        <w:t>＝4</w:t>
      </w:r>
      <w:r>
        <w:rPr>
          <w:rFonts w:ascii="Times New Roman" w:hAnsi="Times New Roman" w:eastAsia="楷体_GB2312" w:cs="Times New Roman"/>
          <w:i/>
        </w:rPr>
        <w:t>ma</w:t>
      </w:r>
      <w:r>
        <w:rPr>
          <w:rFonts w:ascii="Times New Roman" w:hAnsi="Times New Roman" w:eastAsia="楷体_GB2312" w:cs="Times New Roman"/>
          <w:i/>
          <w:vertAlign w:val="subscript"/>
        </w:rPr>
        <w:t>B</w:t>
      </w:r>
      <w:r>
        <w:rPr>
          <w:rFonts w:ascii="Times New Roman" w:hAnsi="Times New Roman" w:eastAsia="楷体_GB2312" w:cs="Times New Roman"/>
        </w:rPr>
        <w:t>，解得</w:t>
      </w:r>
      <w:r>
        <w:rPr>
          <w:rFonts w:ascii="Times New Roman" w:hAnsi="Times New Roman" w:eastAsia="楷体_GB2312" w:cs="Times New Roman"/>
          <w:i/>
        </w:rPr>
        <w:t>F</w:t>
      </w:r>
      <w:r>
        <w:rPr>
          <w:rFonts w:ascii="Times New Roman" w:hAnsi="Times New Roman" w:eastAsia="楷体_GB2312" w:cs="Times New Roman"/>
          <w:vertAlign w:val="subscript"/>
        </w:rPr>
        <w:t>T</w:t>
      </w:r>
      <w:r>
        <w:rPr>
          <w:rFonts w:ascii="Times New Roman" w:hAnsi="Times New Roman" w:eastAsia="楷体_GB2312" w:cs="Times New Roman"/>
        </w:rPr>
        <w:t>＝</w:t>
      </w:r>
      <w:r>
        <w:rPr>
          <w:rFonts w:ascii="Times New Roman" w:hAnsi="Times New Roman" w:eastAsia="楷体_GB2312" w:cs="Times New Roman"/>
          <w:i/>
        </w:rPr>
        <w:t>mg</w:t>
      </w:r>
      <w:r>
        <w:rPr>
          <w:rFonts w:ascii="Times New Roman" w:hAnsi="Times New Roman" w:eastAsia="楷体_GB2312" w:cs="Times New Roman"/>
        </w:rPr>
        <w:t>，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  <w:i/>
          <w:vertAlign w:val="subscript"/>
        </w:rPr>
        <w:t>B</w:t>
      </w:r>
      <w:r>
        <w:rPr>
          <w:rFonts w:ascii="Times New Roman" w:hAnsi="Times New Roman" w:eastAsia="楷体_GB2312" w:cs="Times New Roman"/>
        </w:rPr>
        <w:t>＝</w:t>
      </w:r>
      <w:r>
        <w:rPr>
          <w:rFonts w:ascii="宋体-方正超大字符集" w:hAnsi="宋体-方正超大字符集" w:eastAsia="宋体-方正超大字符集" w:cs="宋体-方正超大字符集"/>
        </w:rPr>
        <w:fldChar w:fldCharType="begin"/>
      </w:r>
      <w:r>
        <w:rPr>
          <w:rFonts w:hint="eastAsia" w:ascii="宋体-方正超大字符集" w:hAnsi="宋体-方正超大字符集" w:eastAsia="宋体-方正超大字符集" w:cs="宋体-方正超大字符集"/>
        </w:rPr>
        <w:instrText xml:space="preserve">eq \</w:instrText>
      </w:r>
      <w:r>
        <w:rPr>
          <w:rFonts w:ascii="Times New Roman" w:hAnsi="Times New Roman" w:eastAsia="楷体_GB2312" w:cs="Times New Roman"/>
        </w:rPr>
        <w:instrText xml:space="preserve">f(1</w:instrText>
      </w:r>
      <w:r>
        <w:rPr>
          <w:rFonts w:ascii="Times New Roman" w:hAnsi="Times New Roman" w:eastAsia="楷体_GB2312" w:cs="Times New Roman"/>
          <w:i/>
        </w:rPr>
        <w:instrText xml:space="preserve">,</w:instrText>
      </w:r>
      <w:r>
        <w:rPr>
          <w:rFonts w:ascii="Times New Roman" w:hAnsi="Times New Roman" w:eastAsia="楷体_GB2312" w:cs="Times New Roman"/>
        </w:rPr>
        <w:instrText xml:space="preserve">2)</w:instrText>
      </w:r>
      <w:r>
        <w:rPr>
          <w:rFonts w:ascii="宋体-方正超大字符集" w:hAnsi="宋体-方正超大字符集" w:eastAsia="宋体-方正超大字符集" w:cs="宋体-方正超大字符集"/>
        </w:rPr>
        <w:fldChar w:fldCharType="end"/>
      </w:r>
      <w:r>
        <w:rPr>
          <w:rFonts w:ascii="Times New Roman" w:hAnsi="Times New Roman" w:eastAsia="楷体_GB2312" w:cs="Times New Roman"/>
          <w:i/>
        </w:rPr>
        <w:t>g</w:t>
      </w:r>
      <w:r>
        <w:rPr>
          <w:rFonts w:ascii="Times New Roman" w:hAnsi="Times New Roman" w:eastAsia="楷体_GB2312" w:cs="Times New Roman"/>
        </w:rPr>
        <w:t>，选项C错误；物块</w:t>
      </w:r>
      <w:r>
        <w:rPr>
          <w:rFonts w:ascii="Times New Roman" w:hAnsi="Times New Roman" w:eastAsia="楷体_GB2312" w:cs="Times New Roman"/>
          <w:i/>
        </w:rPr>
        <w:t>B</w:t>
      </w:r>
      <w:r>
        <w:rPr>
          <w:rFonts w:ascii="Times New Roman" w:hAnsi="Times New Roman" w:eastAsia="楷体_GB2312" w:cs="Times New Roman"/>
        </w:rPr>
        <w:t>加速度为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  <w:i/>
          <w:vertAlign w:val="subscript"/>
        </w:rPr>
        <w:t>B</w:t>
      </w:r>
      <w:r>
        <w:rPr>
          <w:rFonts w:ascii="Times New Roman" w:hAnsi="Times New Roman" w:eastAsia="楷体_GB2312" w:cs="Times New Roman"/>
        </w:rPr>
        <w:t>＝</w:t>
      </w:r>
      <w:r>
        <w:rPr>
          <w:rFonts w:ascii="宋体-方正超大字符集" w:hAnsi="宋体-方正超大字符集" w:eastAsia="宋体-方正超大字符集" w:cs="宋体-方正超大字符集"/>
        </w:rPr>
        <w:fldChar w:fldCharType="begin"/>
      </w:r>
      <w:r>
        <w:rPr>
          <w:rFonts w:hint="eastAsia" w:ascii="宋体-方正超大字符集" w:hAnsi="宋体-方正超大字符集" w:eastAsia="宋体-方正超大字符集" w:cs="宋体-方正超大字符集"/>
        </w:rPr>
        <w:instrText xml:space="preserve">eq \</w:instrText>
      </w:r>
      <w:r>
        <w:rPr>
          <w:rFonts w:ascii="Times New Roman" w:hAnsi="Times New Roman" w:eastAsia="楷体_GB2312" w:cs="Times New Roman"/>
        </w:rPr>
        <w:instrText xml:space="preserve">f(1</w:instrText>
      </w:r>
      <w:r>
        <w:rPr>
          <w:rFonts w:ascii="Times New Roman" w:hAnsi="Times New Roman" w:eastAsia="楷体_GB2312" w:cs="Times New Roman"/>
          <w:i/>
        </w:rPr>
        <w:instrText xml:space="preserve">,</w:instrText>
      </w:r>
      <w:r>
        <w:rPr>
          <w:rFonts w:ascii="Times New Roman" w:hAnsi="Times New Roman" w:eastAsia="楷体_GB2312" w:cs="Times New Roman"/>
        </w:rPr>
        <w:instrText xml:space="preserve">2)</w:instrText>
      </w:r>
      <w:r>
        <w:rPr>
          <w:rFonts w:ascii="宋体-方正超大字符集" w:hAnsi="宋体-方正超大字符集" w:eastAsia="宋体-方正超大字符集" w:cs="宋体-方正超大字符集"/>
        </w:rPr>
        <w:fldChar w:fldCharType="end"/>
      </w:r>
      <w:r>
        <w:rPr>
          <w:rFonts w:ascii="Times New Roman" w:hAnsi="Times New Roman" w:eastAsia="楷体_GB2312" w:cs="Times New Roman"/>
          <w:i/>
        </w:rPr>
        <w:t>g</w:t>
      </w:r>
      <w:r>
        <w:rPr>
          <w:rFonts w:ascii="Times New Roman" w:hAnsi="Times New Roman" w:eastAsia="楷体_GB2312" w:cs="Times New Roman"/>
        </w:rPr>
        <w:t>，根据速度位移公式，有</w:t>
      </w:r>
      <w:r>
        <w:rPr>
          <w:rFonts w:ascii="Book Antiqua" w:hAnsi="Book Antiqua" w:eastAsia="楷体_GB2312" w:cs="Times New Roman"/>
          <w:i/>
        </w:rPr>
        <w:t>v</w:t>
      </w:r>
      <w:r>
        <w:rPr>
          <w:rFonts w:ascii="Times New Roman" w:hAnsi="Times New Roman" w:eastAsia="楷体_GB2312" w:cs="Times New Roman"/>
          <w:vertAlign w:val="superscript"/>
        </w:rPr>
        <w:t>2</w:t>
      </w:r>
      <w:r>
        <w:rPr>
          <w:rFonts w:ascii="Times New Roman" w:hAnsi="Times New Roman" w:eastAsia="楷体_GB2312" w:cs="Times New Roman"/>
        </w:rPr>
        <w:t>＝2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  <w:i/>
          <w:vertAlign w:val="subscript"/>
        </w:rPr>
        <w:t>B</w:t>
      </w:r>
      <w:r>
        <w:rPr>
          <w:rFonts w:ascii="Times New Roman" w:hAnsi="Times New Roman" w:eastAsia="楷体_GB2312" w:cs="Times New Roman"/>
          <w:i/>
        </w:rPr>
        <w:t>h</w:t>
      </w:r>
      <w:r>
        <w:rPr>
          <w:rFonts w:ascii="Times New Roman" w:hAnsi="Times New Roman" w:eastAsia="楷体_GB2312" w:cs="Times New Roman"/>
        </w:rPr>
        <w:t>，解得</w:t>
      </w:r>
      <w:r>
        <w:rPr>
          <w:rFonts w:ascii="Book Antiqua" w:hAnsi="Book Antiqua" w:eastAsia="楷体_GB2312" w:cs="Times New Roman"/>
          <w:i/>
        </w:rPr>
        <w:t>v</w:t>
      </w:r>
      <w:r>
        <w:rPr>
          <w:rFonts w:ascii="Times New Roman" w:hAnsi="Times New Roman" w:eastAsia="楷体_GB2312" w:cs="Times New Roman"/>
        </w:rPr>
        <w:t>＝</w:t>
      </w:r>
      <w:r>
        <w:rPr>
          <w:rFonts w:ascii="宋体-方正超大字符集" w:hAnsi="宋体-方正超大字符集" w:eastAsia="宋体-方正超大字符集" w:cs="宋体-方正超大字符集"/>
        </w:rPr>
        <w:fldChar w:fldCharType="begin"/>
      </w:r>
      <w:r>
        <w:rPr>
          <w:rFonts w:hint="eastAsia" w:ascii="宋体-方正超大字符集" w:hAnsi="宋体-方正超大字符集" w:eastAsia="宋体-方正超大字符集" w:cs="宋体-方正超大字符集"/>
        </w:rPr>
        <w:instrText xml:space="preserve">eq \</w:instrText>
      </w:r>
      <w:r>
        <w:rPr>
          <w:rFonts w:ascii="Times New Roman" w:hAnsi="Times New Roman" w:eastAsia="楷体_GB2312" w:cs="Times New Roman"/>
        </w:rPr>
        <w:instrText xml:space="preserve">r(</w:instrText>
      </w:r>
      <w:r>
        <w:rPr>
          <w:rFonts w:ascii="Times New Roman" w:hAnsi="Times New Roman" w:eastAsia="楷体_GB2312" w:cs="Times New Roman"/>
          <w:i/>
        </w:rPr>
        <w:instrText xml:space="preserve">gh</w:instrText>
      </w:r>
      <w:r>
        <w:rPr>
          <w:rFonts w:ascii="Times New Roman" w:hAnsi="Times New Roman" w:eastAsia="楷体_GB2312" w:cs="Times New Roman"/>
        </w:rPr>
        <w:instrText xml:space="preserve">)</w:instrText>
      </w:r>
      <w:r>
        <w:rPr>
          <w:rFonts w:ascii="宋体-方正超大字符集" w:hAnsi="宋体-方正超大字符集" w:eastAsia="宋体-方正超大字符集" w:cs="宋体-方正超大字符集"/>
        </w:rPr>
        <w:fldChar w:fldCharType="end"/>
      </w:r>
      <w:r>
        <w:rPr>
          <w:rFonts w:ascii="Times New Roman" w:hAnsi="Times New Roman" w:eastAsia="楷体_GB2312" w:cs="Times New Roman"/>
        </w:rPr>
        <w:t>，选项D正确．</w:t>
      </w:r>
    </w:p>
    <w:p w14:paraId="3C12DDFD"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7．</w:t>
      </w:r>
      <w:r>
        <w:rPr>
          <w:rFonts w:ascii="Times New Roman" w:hAnsi="Times New Roman" w:eastAsia="楷体_GB2312" w:cs="Times New Roman"/>
        </w:rPr>
        <w:t>(多选)</w:t>
      </w:r>
      <w:r>
        <w:rPr>
          <w:rFonts w:ascii="Times New Roman" w:hAnsi="Times New Roman" w:cs="Times New Roman"/>
        </w:rPr>
        <w:t>(2021·全国乙卷·19)水平桌面上，一质量为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的物体在水平恒力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拉动下从静止开始运动，物体通过的路程等于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vertAlign w:val="subscript"/>
        </w:rPr>
        <w:t>0</w:t>
      </w:r>
      <w:r>
        <w:rPr>
          <w:rFonts w:ascii="Times New Roman" w:hAnsi="Times New Roman" w:cs="Times New Roman"/>
        </w:rPr>
        <w:t>时，速度的大小为</w:t>
      </w:r>
      <w:r>
        <w:rPr>
          <w:rFonts w:ascii="Book Antiqua" w:hAnsi="Book Antiqua" w:cs="Times New Roman"/>
          <w:i/>
        </w:rPr>
        <w:t>v</w:t>
      </w:r>
      <w:r>
        <w:rPr>
          <w:rFonts w:ascii="Times New Roman" w:hAnsi="Times New Roman" w:cs="Times New Roman"/>
          <w:vertAlign w:val="subscript"/>
        </w:rPr>
        <w:t>0</w:t>
      </w:r>
      <w:r>
        <w:rPr>
          <w:rFonts w:ascii="Times New Roman" w:hAnsi="Times New Roman" w:cs="Times New Roman"/>
        </w:rPr>
        <w:t>，此时撤去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，物体继续滑行2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vertAlign w:val="subscript"/>
        </w:rPr>
        <w:t>0</w:t>
      </w:r>
      <w:r>
        <w:rPr>
          <w:rFonts w:ascii="Times New Roman" w:hAnsi="Times New Roman" w:cs="Times New Roman"/>
        </w:rPr>
        <w:t>的路程后停止运动，重力加速度大小为</w:t>
      </w:r>
      <w:r>
        <w:rPr>
          <w:rFonts w:ascii="Times New Roman" w:hAnsi="Times New Roman" w:cs="Times New Roman"/>
          <w:i/>
        </w:rPr>
        <w:t>g</w:t>
      </w:r>
      <w:r>
        <w:rPr>
          <w:rFonts w:ascii="Times New Roman" w:hAnsi="Times New Roman" w:cs="Times New Roman"/>
        </w:rPr>
        <w:t>，则(　　)</w:t>
      </w:r>
    </w:p>
    <w:p w14:paraId="0700D07A"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A．在此过程中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所做的功为</w:t>
      </w:r>
      <w:r>
        <w:rPr>
          <w:rFonts w:ascii="宋体-方正超大字符集" w:hAnsi="宋体-方正超大字符集" w:eastAsia="宋体-方正超大字符集" w:cs="宋体-方正超大字符集"/>
        </w:rPr>
        <w:fldChar w:fldCharType="begin"/>
      </w:r>
      <w:r>
        <w:rPr>
          <w:rFonts w:hint="eastAsia" w:ascii="宋体-方正超大字符集" w:hAnsi="宋体-方正超大字符集" w:eastAsia="宋体-方正超大字符集" w:cs="宋体-方正超大字符集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宋体-方正超大字符集" w:hAnsi="宋体-方正超大字符集" w:eastAsia="宋体-方正超大字符集" w:cs="宋体-方正超大字符集"/>
        </w:rPr>
        <w:fldChar w:fldCharType="end"/>
      </w:r>
      <w:r>
        <w:rPr>
          <w:rFonts w:ascii="Times New Roman" w:hAnsi="Times New Roman" w:cs="Times New Roman"/>
          <w:i/>
        </w:rPr>
        <w:t>m</w:t>
      </w:r>
      <w:r>
        <w:rPr>
          <w:rFonts w:ascii="Book Antiqua" w:hAnsi="Book Antiqua" w:cs="Times New Roman"/>
          <w:i/>
        </w:rPr>
        <w:t>v</w:t>
      </w:r>
      <w:r>
        <w:rPr>
          <w:rFonts w:ascii="Times New Roman" w:hAnsi="Times New Roman" w:cs="Times New Roman"/>
          <w:vertAlign w:val="subscript"/>
        </w:rPr>
        <w:t>0</w:t>
      </w:r>
      <w:r>
        <w:rPr>
          <w:rFonts w:ascii="Times New Roman" w:hAnsi="Times New Roman" w:cs="Times New Roman"/>
          <w:vertAlign w:val="superscript"/>
        </w:rPr>
        <w:t>2</w:t>
      </w:r>
    </w:p>
    <w:p w14:paraId="24BA926A"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B．在此过程中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的冲量大小等于</w:t>
      </w:r>
      <w:r>
        <w:rPr>
          <w:rFonts w:ascii="宋体-方正超大字符集" w:hAnsi="宋体-方正超大字符集" w:eastAsia="宋体-方正超大字符集" w:cs="宋体-方正超大字符集"/>
        </w:rPr>
        <w:fldChar w:fldCharType="begin"/>
      </w:r>
      <w:r>
        <w:rPr>
          <w:rFonts w:hint="eastAsia" w:ascii="宋体-方正超大字符集" w:hAnsi="宋体-方正超大字符集" w:eastAsia="宋体-方正超大字符集" w:cs="宋体-方正超大字符集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f(3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宋体-方正超大字符集" w:hAnsi="宋体-方正超大字符集" w:eastAsia="宋体-方正超大字符集" w:cs="宋体-方正超大字符集"/>
        </w:rPr>
        <w:fldChar w:fldCharType="end"/>
      </w:r>
      <w:r>
        <w:rPr>
          <w:rFonts w:ascii="Times New Roman" w:hAnsi="Times New Roman" w:cs="Times New Roman"/>
          <w:i/>
        </w:rPr>
        <w:t>m</w:t>
      </w:r>
      <w:r>
        <w:rPr>
          <w:rFonts w:ascii="Book Antiqua" w:hAnsi="Book Antiqua" w:cs="Times New Roman"/>
          <w:i/>
        </w:rPr>
        <w:t>v</w:t>
      </w:r>
      <w:r>
        <w:rPr>
          <w:rFonts w:ascii="Times New Roman" w:hAnsi="Times New Roman" w:cs="Times New Roman"/>
          <w:vertAlign w:val="subscript"/>
        </w:rPr>
        <w:t>0</w:t>
      </w:r>
    </w:p>
    <w:p w14:paraId="196C782F"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C．物体与桌面间的动摩擦因数等于</w:t>
      </w:r>
      <w:r>
        <w:rPr>
          <w:rFonts w:ascii="宋体-方正超大字符集" w:hAnsi="宋体-方正超大字符集" w:eastAsia="宋体-方正超大字符集" w:cs="宋体-方正超大字符集"/>
        </w:rPr>
        <w:fldChar w:fldCharType="begin"/>
      </w:r>
      <w:r>
        <w:rPr>
          <w:rFonts w:hint="eastAsia" w:ascii="宋体-方正超大字符集" w:hAnsi="宋体-方正超大字符集" w:eastAsia="宋体-方正超大字符集" w:cs="宋体-方正超大字符集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</w:instrText>
      </w:r>
      <w:r>
        <w:rPr>
          <w:rFonts w:ascii="Book Antiqua" w:hAnsi="Book Antiqua" w:cs="Times New Roman"/>
          <w:i/>
        </w:rPr>
        <w:instrText xml:space="preserve">v</w:instrText>
      </w:r>
      <w:r>
        <w:rPr>
          <w:rFonts w:ascii="Times New Roman" w:hAnsi="Times New Roman" w:cs="Times New Roman"/>
        </w:rPr>
        <w:instrText xml:space="preserve">\o\al(,</w:instrText>
      </w:r>
      <w:r>
        <w:rPr>
          <w:rFonts w:ascii="Times New Roman" w:hAnsi="Times New Roman" w:cs="Times New Roman"/>
          <w:vertAlign w:val="subscript"/>
        </w:rPr>
        <w:instrText xml:space="preserve">0</w:instrText>
      </w:r>
      <w:r>
        <w:rPr>
          <w:rFonts w:ascii="Times New Roman" w:hAnsi="Times New Roman" w:cs="Times New Roman"/>
          <w:vertAlign w:val="superscript"/>
        </w:rPr>
        <w:instrText xml:space="preserve">2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4</w:instrText>
      </w:r>
      <w:r>
        <w:rPr>
          <w:rFonts w:ascii="Times New Roman" w:hAnsi="Times New Roman" w:cs="Times New Roman"/>
          <w:i/>
        </w:rPr>
        <w:instrText xml:space="preserve">s</w:instrText>
      </w:r>
      <w:r>
        <w:rPr>
          <w:rFonts w:ascii="Times New Roman" w:hAnsi="Times New Roman" w:cs="Times New Roman"/>
          <w:vertAlign w:val="subscript"/>
        </w:rPr>
        <w:instrText xml:space="preserve">0</w:instrText>
      </w:r>
      <w:r>
        <w:rPr>
          <w:rFonts w:ascii="Times New Roman" w:hAnsi="Times New Roman" w:cs="Times New Roman"/>
          <w:i/>
        </w:rPr>
        <w:instrText xml:space="preserve">g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宋体-方正超大字符集" w:hAnsi="宋体-方正超大字符集" w:eastAsia="宋体-方正超大字符集" w:cs="宋体-方正超大字符集"/>
        </w:rPr>
        <w:fldChar w:fldCharType="end"/>
      </w:r>
    </w:p>
    <w:p w14:paraId="6EB341B1"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D．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的大小等于物体所受滑动摩擦力大小的2倍</w:t>
      </w:r>
    </w:p>
    <w:p w14:paraId="1E077F57"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BC</w:t>
      </w:r>
    </w:p>
    <w:p w14:paraId="6FE59524"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楷体_GB2312" w:cs="Times New Roman"/>
        </w:rPr>
        <w:t>外力撤去前，由牛顿第二定律可知</w:t>
      </w:r>
      <w:r>
        <w:rPr>
          <w:rFonts w:ascii="Times New Roman" w:hAnsi="Times New Roman" w:eastAsia="楷体_GB2312" w:cs="Times New Roman"/>
          <w:i/>
        </w:rPr>
        <w:t>F</w:t>
      </w:r>
      <w:r>
        <w:rPr>
          <w:rFonts w:ascii="Times New Roman" w:hAnsi="Times New Roman" w:eastAsia="楷体_GB2312" w:cs="Times New Roman"/>
        </w:rPr>
        <w:t>－</w:t>
      </w:r>
      <w:r>
        <w:rPr>
          <w:rFonts w:ascii="Times New Roman" w:hAnsi="Times New Roman" w:eastAsia="楷体_GB2312" w:cs="Times New Roman"/>
          <w:i/>
        </w:rPr>
        <w:t>μmg</w:t>
      </w:r>
      <w:r>
        <w:rPr>
          <w:rFonts w:ascii="Times New Roman" w:hAnsi="Times New Roman" w:eastAsia="楷体_GB2312" w:cs="Times New Roman"/>
        </w:rPr>
        <w:t>＝</w:t>
      </w:r>
      <w:r>
        <w:rPr>
          <w:rFonts w:ascii="Times New Roman" w:hAnsi="Times New Roman" w:eastAsia="楷体_GB2312" w:cs="Times New Roman"/>
          <w:i/>
        </w:rPr>
        <w:t>ma</w:t>
      </w:r>
      <w:r>
        <w:rPr>
          <w:rFonts w:ascii="Times New Roman" w:hAnsi="Times New Roman" w:eastAsia="楷体_GB2312" w:cs="Times New Roman"/>
          <w:vertAlign w:val="subscript"/>
        </w:rPr>
        <w:t>1</w:t>
      </w:r>
      <w:r>
        <w:rPr>
          <w:rFonts w:hAnsi="宋体" w:eastAsia="楷体_GB2312" w:cs="Times New Roman"/>
        </w:rPr>
        <w:t>①</w:t>
      </w:r>
    </w:p>
    <w:p w14:paraId="3BE7D74A"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由速度位移公式有</w:t>
      </w:r>
      <w:r>
        <w:rPr>
          <w:rFonts w:ascii="Book Antiqua" w:hAnsi="Book Antiqua" w:eastAsia="楷体_GB2312" w:cs="Times New Roman"/>
          <w:i/>
        </w:rPr>
        <w:t>v</w:t>
      </w:r>
      <w:r>
        <w:rPr>
          <w:rFonts w:ascii="Times New Roman" w:hAnsi="Times New Roman" w:eastAsia="楷体_GB2312" w:cs="Times New Roman"/>
          <w:vertAlign w:val="subscript"/>
        </w:rPr>
        <w:t>0</w:t>
      </w:r>
      <w:r>
        <w:rPr>
          <w:rFonts w:ascii="Times New Roman" w:hAnsi="Times New Roman" w:eastAsia="楷体_GB2312" w:cs="Times New Roman"/>
          <w:vertAlign w:val="superscript"/>
        </w:rPr>
        <w:t>2</w:t>
      </w:r>
      <w:r>
        <w:rPr>
          <w:rFonts w:ascii="Times New Roman" w:hAnsi="Times New Roman" w:eastAsia="楷体_GB2312" w:cs="Times New Roman"/>
        </w:rPr>
        <w:t>＝2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  <w:vertAlign w:val="subscript"/>
        </w:rPr>
        <w:t>1</w:t>
      </w:r>
      <w:r>
        <w:rPr>
          <w:rFonts w:ascii="Times New Roman" w:hAnsi="Times New Roman" w:eastAsia="楷体_GB2312" w:cs="Times New Roman"/>
          <w:i/>
        </w:rPr>
        <w:t>s</w:t>
      </w:r>
      <w:r>
        <w:rPr>
          <w:rFonts w:ascii="Times New Roman" w:hAnsi="Times New Roman" w:eastAsia="楷体_GB2312" w:cs="Times New Roman"/>
          <w:vertAlign w:val="subscript"/>
        </w:rPr>
        <w:t>0</w:t>
      </w:r>
      <w:r>
        <w:rPr>
          <w:rFonts w:hAnsi="宋体" w:eastAsia="楷体_GB2312" w:cs="Times New Roman"/>
        </w:rPr>
        <w:t>②</w:t>
      </w:r>
    </w:p>
    <w:p w14:paraId="3BDBD37B"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外力撤去后，由牛顿第二定律可知－</w:t>
      </w:r>
      <w:r>
        <w:rPr>
          <w:rFonts w:ascii="Times New Roman" w:hAnsi="Times New Roman" w:eastAsia="楷体_GB2312" w:cs="Times New Roman"/>
          <w:i/>
        </w:rPr>
        <w:t>μmg</w:t>
      </w:r>
      <w:r>
        <w:rPr>
          <w:rFonts w:ascii="Times New Roman" w:hAnsi="Times New Roman" w:eastAsia="楷体_GB2312" w:cs="Times New Roman"/>
        </w:rPr>
        <w:t>＝</w:t>
      </w:r>
      <w:r>
        <w:rPr>
          <w:rFonts w:ascii="Times New Roman" w:hAnsi="Times New Roman" w:eastAsia="楷体_GB2312" w:cs="Times New Roman"/>
          <w:i/>
        </w:rPr>
        <w:t>ma</w:t>
      </w:r>
      <w:r>
        <w:rPr>
          <w:rFonts w:ascii="Times New Roman" w:hAnsi="Times New Roman" w:eastAsia="楷体_GB2312" w:cs="Times New Roman"/>
          <w:vertAlign w:val="subscript"/>
        </w:rPr>
        <w:t>2</w:t>
      </w:r>
      <w:r>
        <w:rPr>
          <w:rFonts w:hAnsi="宋体" w:eastAsia="楷体_GB2312" w:cs="Times New Roman"/>
        </w:rPr>
        <w:t>③</w:t>
      </w:r>
    </w:p>
    <w:p w14:paraId="1A4DD8A9"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由速度位移公式有－</w:t>
      </w:r>
      <w:r>
        <w:rPr>
          <w:rFonts w:ascii="Book Antiqua" w:hAnsi="Book Antiqua" w:eastAsia="楷体_GB2312" w:cs="Times New Roman"/>
          <w:i/>
        </w:rPr>
        <w:t>v</w:t>
      </w:r>
      <w:r>
        <w:rPr>
          <w:rFonts w:ascii="Times New Roman" w:hAnsi="Times New Roman" w:eastAsia="楷体_GB2312" w:cs="Times New Roman"/>
          <w:vertAlign w:val="subscript"/>
        </w:rPr>
        <w:t>0</w:t>
      </w:r>
      <w:r>
        <w:rPr>
          <w:rFonts w:ascii="Times New Roman" w:hAnsi="Times New Roman" w:eastAsia="楷体_GB2312" w:cs="Times New Roman"/>
          <w:vertAlign w:val="superscript"/>
        </w:rPr>
        <w:t>2</w:t>
      </w:r>
      <w:r>
        <w:rPr>
          <w:rFonts w:ascii="Times New Roman" w:hAnsi="Times New Roman" w:eastAsia="楷体_GB2312" w:cs="Times New Roman"/>
        </w:rPr>
        <w:t>＝2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  <w:vertAlign w:val="subscript"/>
        </w:rPr>
        <w:t>2</w:t>
      </w:r>
      <w:r>
        <w:rPr>
          <w:rFonts w:ascii="Times New Roman" w:hAnsi="Times New Roman" w:eastAsia="楷体_GB2312" w:cs="Times New Roman"/>
        </w:rPr>
        <w:t>(2</w:t>
      </w:r>
      <w:r>
        <w:rPr>
          <w:rFonts w:ascii="Times New Roman" w:hAnsi="Times New Roman" w:eastAsia="楷体_GB2312" w:cs="Times New Roman"/>
          <w:i/>
        </w:rPr>
        <w:t>s</w:t>
      </w:r>
      <w:r>
        <w:rPr>
          <w:rFonts w:ascii="Times New Roman" w:hAnsi="Times New Roman" w:eastAsia="楷体_GB2312" w:cs="Times New Roman"/>
          <w:vertAlign w:val="subscript"/>
        </w:rPr>
        <w:t>0</w:t>
      </w:r>
      <w:r>
        <w:rPr>
          <w:rFonts w:ascii="Times New Roman" w:hAnsi="Times New Roman" w:eastAsia="楷体_GB2312" w:cs="Times New Roman"/>
        </w:rPr>
        <w:t>)</w:t>
      </w:r>
      <w:r>
        <w:rPr>
          <w:rFonts w:hAnsi="宋体" w:eastAsia="楷体_GB2312" w:cs="Times New Roman"/>
        </w:rPr>
        <w:t>④</w:t>
      </w:r>
    </w:p>
    <w:p w14:paraId="23BFE359"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由</w:t>
      </w:r>
      <w:r>
        <w:rPr>
          <w:rFonts w:hAnsi="宋体" w:eastAsia="楷体_GB2312" w:cs="Times New Roman"/>
        </w:rPr>
        <w:t>①②③④</w:t>
      </w:r>
      <w:r>
        <w:rPr>
          <w:rFonts w:ascii="Times New Roman" w:hAnsi="Times New Roman" w:eastAsia="楷体_GB2312" w:cs="Times New Roman"/>
        </w:rPr>
        <w:t>可得，水平恒力</w:t>
      </w:r>
      <w:r>
        <w:rPr>
          <w:rFonts w:ascii="Times New Roman" w:hAnsi="Times New Roman" w:eastAsia="楷体_GB2312" w:cs="Times New Roman"/>
          <w:i/>
        </w:rPr>
        <w:t>F</w:t>
      </w:r>
      <w:r>
        <w:rPr>
          <w:rFonts w:ascii="Times New Roman" w:hAnsi="Times New Roman" w:eastAsia="楷体_GB2312" w:cs="Times New Roman"/>
        </w:rPr>
        <w:t>＝</w:t>
      </w:r>
      <w:r>
        <w:rPr>
          <w:rFonts w:ascii="宋体-方正超大字符集" w:hAnsi="宋体-方正超大字符集" w:eastAsia="宋体-方正超大字符集" w:cs="宋体-方正超大字符集"/>
        </w:rPr>
        <w:fldChar w:fldCharType="begin"/>
      </w:r>
      <w:r>
        <w:rPr>
          <w:rFonts w:hint="eastAsia" w:ascii="宋体-方正超大字符集" w:hAnsi="宋体-方正超大字符集" w:eastAsia="宋体-方正超大字符集" w:cs="宋体-方正超大字符集"/>
        </w:rPr>
        <w:instrText xml:space="preserve">eq \</w:instrText>
      </w:r>
      <w:r>
        <w:rPr>
          <w:rFonts w:ascii="Times New Roman" w:hAnsi="Times New Roman" w:eastAsia="楷体_GB2312" w:cs="Times New Roman"/>
        </w:rPr>
        <w:instrText xml:space="preserve">f(3</w:instrText>
      </w:r>
      <w:r>
        <w:rPr>
          <w:rFonts w:ascii="Times New Roman" w:hAnsi="Times New Roman" w:eastAsia="楷体_GB2312" w:cs="Times New Roman"/>
          <w:i/>
        </w:rPr>
        <w:instrText xml:space="preserve">m</w:instrText>
      </w:r>
      <w:r>
        <w:rPr>
          <w:rFonts w:ascii="Book Antiqua" w:hAnsi="Book Antiqua" w:eastAsia="楷体_GB2312" w:cs="Times New Roman"/>
          <w:i/>
        </w:rPr>
        <w:instrText xml:space="preserve">v</w:instrText>
      </w:r>
      <w:r>
        <w:rPr>
          <w:rFonts w:ascii="Times New Roman" w:hAnsi="Times New Roman" w:eastAsia="楷体_GB2312" w:cs="Times New Roman"/>
        </w:rPr>
        <w:instrText xml:space="preserve">\o\al(,</w:instrText>
      </w:r>
      <w:r>
        <w:rPr>
          <w:rFonts w:ascii="Times New Roman" w:hAnsi="Times New Roman" w:eastAsia="楷体_GB2312" w:cs="Times New Roman"/>
          <w:vertAlign w:val="subscript"/>
        </w:rPr>
        <w:instrText xml:space="preserve">0</w:instrText>
      </w:r>
      <w:r>
        <w:rPr>
          <w:rFonts w:ascii="Times New Roman" w:hAnsi="Times New Roman" w:eastAsia="楷体_GB2312" w:cs="Times New Roman"/>
          <w:vertAlign w:val="superscript"/>
        </w:rPr>
        <w:instrText xml:space="preserve">2</w:instrText>
      </w:r>
      <w:r>
        <w:rPr>
          <w:rFonts w:ascii="Times New Roman" w:hAnsi="Times New Roman" w:eastAsia="楷体_GB2312" w:cs="Times New Roman"/>
        </w:rPr>
        <w:instrText xml:space="preserve">)</w:instrText>
      </w:r>
      <w:r>
        <w:rPr>
          <w:rFonts w:ascii="Times New Roman" w:hAnsi="Times New Roman" w:eastAsia="楷体_GB2312" w:cs="Times New Roman"/>
          <w:i/>
        </w:rPr>
        <w:instrText xml:space="preserve">,</w:instrText>
      </w:r>
      <w:r>
        <w:rPr>
          <w:rFonts w:ascii="Times New Roman" w:hAnsi="Times New Roman" w:eastAsia="楷体_GB2312" w:cs="Times New Roman"/>
        </w:rPr>
        <w:instrText xml:space="preserve">4</w:instrText>
      </w:r>
      <w:r>
        <w:rPr>
          <w:rFonts w:ascii="Times New Roman" w:hAnsi="Times New Roman" w:eastAsia="楷体_GB2312" w:cs="Times New Roman"/>
          <w:i/>
        </w:rPr>
        <w:instrText xml:space="preserve">s</w:instrText>
      </w:r>
      <w:r>
        <w:rPr>
          <w:rFonts w:ascii="Times New Roman" w:hAnsi="Times New Roman" w:eastAsia="楷体_GB2312" w:cs="Times New Roman"/>
          <w:vertAlign w:val="subscript"/>
        </w:rPr>
        <w:instrText xml:space="preserve">0</w:instrText>
      </w:r>
      <w:r>
        <w:rPr>
          <w:rFonts w:ascii="Times New Roman" w:hAnsi="Times New Roman" w:eastAsia="楷体_GB2312" w:cs="Times New Roman"/>
        </w:rPr>
        <w:instrText xml:space="preserve">)</w:instrText>
      </w:r>
      <w:r>
        <w:rPr>
          <w:rFonts w:ascii="宋体-方正超大字符集" w:hAnsi="宋体-方正超大字符集" w:eastAsia="宋体-方正超大字符集" w:cs="宋体-方正超大字符集"/>
        </w:rPr>
        <w:fldChar w:fldCharType="end"/>
      </w:r>
    </w:p>
    <w:p w14:paraId="01DC2E18"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物体与桌面间的动摩擦因数</w:t>
      </w:r>
      <w:r>
        <w:rPr>
          <w:rFonts w:ascii="Times New Roman" w:hAnsi="Times New Roman" w:eastAsia="楷体_GB2312" w:cs="Times New Roman"/>
          <w:i/>
        </w:rPr>
        <w:t>μ</w:t>
      </w:r>
      <w:r>
        <w:rPr>
          <w:rFonts w:ascii="Times New Roman" w:hAnsi="Times New Roman" w:eastAsia="楷体_GB2312" w:cs="Times New Roman"/>
        </w:rPr>
        <w:t>＝</w:t>
      </w:r>
      <w:r>
        <w:rPr>
          <w:rFonts w:ascii="宋体-方正超大字符集" w:hAnsi="宋体-方正超大字符集" w:eastAsia="宋体-方正超大字符集" w:cs="宋体-方正超大字符集"/>
        </w:rPr>
        <w:fldChar w:fldCharType="begin"/>
      </w:r>
      <w:r>
        <w:rPr>
          <w:rFonts w:hint="eastAsia" w:ascii="宋体-方正超大字符集" w:hAnsi="宋体-方正超大字符集" w:eastAsia="宋体-方正超大字符集" w:cs="宋体-方正超大字符集"/>
        </w:rPr>
        <w:instrText xml:space="preserve">eq \</w:instrText>
      </w:r>
      <w:r>
        <w:rPr>
          <w:rFonts w:ascii="Times New Roman" w:hAnsi="Times New Roman" w:eastAsia="楷体_GB2312" w:cs="Times New Roman"/>
        </w:rPr>
        <w:instrText xml:space="preserve">f(</w:instrText>
      </w:r>
      <w:r>
        <w:rPr>
          <w:rFonts w:ascii="Book Antiqua" w:hAnsi="Book Antiqua" w:eastAsia="楷体_GB2312" w:cs="Times New Roman"/>
          <w:i/>
        </w:rPr>
        <w:instrText xml:space="preserve">v</w:instrText>
      </w:r>
      <w:r>
        <w:rPr>
          <w:rFonts w:ascii="Times New Roman" w:hAnsi="Times New Roman" w:eastAsia="楷体_GB2312" w:cs="Times New Roman"/>
        </w:rPr>
        <w:instrText xml:space="preserve">\o\al(,</w:instrText>
      </w:r>
      <w:r>
        <w:rPr>
          <w:rFonts w:ascii="Times New Roman" w:hAnsi="Times New Roman" w:eastAsia="楷体_GB2312" w:cs="Times New Roman"/>
          <w:vertAlign w:val="subscript"/>
        </w:rPr>
        <w:instrText xml:space="preserve">0</w:instrText>
      </w:r>
      <w:r>
        <w:rPr>
          <w:rFonts w:ascii="Times New Roman" w:hAnsi="Times New Roman" w:eastAsia="楷体_GB2312" w:cs="Times New Roman"/>
          <w:vertAlign w:val="superscript"/>
        </w:rPr>
        <w:instrText xml:space="preserve">2</w:instrText>
      </w:r>
      <w:r>
        <w:rPr>
          <w:rFonts w:ascii="Times New Roman" w:hAnsi="Times New Roman" w:eastAsia="楷体_GB2312" w:cs="Times New Roman"/>
        </w:rPr>
        <w:instrText xml:space="preserve">)</w:instrText>
      </w:r>
      <w:r>
        <w:rPr>
          <w:rFonts w:ascii="Times New Roman" w:hAnsi="Times New Roman" w:eastAsia="楷体_GB2312" w:cs="Times New Roman"/>
          <w:i/>
        </w:rPr>
        <w:instrText xml:space="preserve">,</w:instrText>
      </w:r>
      <w:r>
        <w:rPr>
          <w:rFonts w:ascii="Times New Roman" w:hAnsi="Times New Roman" w:eastAsia="楷体_GB2312" w:cs="Times New Roman"/>
        </w:rPr>
        <w:instrText xml:space="preserve">4</w:instrText>
      </w:r>
      <w:r>
        <w:rPr>
          <w:rFonts w:ascii="Times New Roman" w:hAnsi="Times New Roman" w:eastAsia="楷体_GB2312" w:cs="Times New Roman"/>
          <w:i/>
        </w:rPr>
        <w:instrText xml:space="preserve">s</w:instrText>
      </w:r>
      <w:r>
        <w:rPr>
          <w:rFonts w:ascii="Times New Roman" w:hAnsi="Times New Roman" w:eastAsia="楷体_GB2312" w:cs="Times New Roman"/>
          <w:vertAlign w:val="subscript"/>
        </w:rPr>
        <w:instrText xml:space="preserve">0</w:instrText>
      </w:r>
      <w:r>
        <w:rPr>
          <w:rFonts w:ascii="Times New Roman" w:hAnsi="Times New Roman" w:eastAsia="楷体_GB2312" w:cs="Times New Roman"/>
          <w:i/>
        </w:rPr>
        <w:instrText xml:space="preserve">g</w:instrText>
      </w:r>
      <w:r>
        <w:rPr>
          <w:rFonts w:ascii="Times New Roman" w:hAnsi="Times New Roman" w:eastAsia="楷体_GB2312" w:cs="Times New Roman"/>
        </w:rPr>
        <w:instrText xml:space="preserve">)</w:instrText>
      </w:r>
      <w:r>
        <w:rPr>
          <w:rFonts w:ascii="宋体-方正超大字符集" w:hAnsi="宋体-方正超大字符集" w:eastAsia="宋体-方正超大字符集" w:cs="宋体-方正超大字符集"/>
        </w:rPr>
        <w:fldChar w:fldCharType="end"/>
      </w:r>
    </w:p>
    <w:p w14:paraId="47C0AB01"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滑动摩擦力</w:t>
      </w:r>
      <w:r>
        <w:rPr>
          <w:rFonts w:ascii="Times New Roman" w:hAnsi="Times New Roman" w:eastAsia="楷体_GB2312" w:cs="Times New Roman"/>
          <w:i/>
        </w:rPr>
        <w:t>F</w:t>
      </w:r>
      <w:r>
        <w:rPr>
          <w:rFonts w:ascii="Times New Roman" w:hAnsi="Times New Roman" w:eastAsia="楷体_GB2312" w:cs="Times New Roman"/>
          <w:vertAlign w:val="subscript"/>
        </w:rPr>
        <w:t>f</w:t>
      </w:r>
      <w:r>
        <w:rPr>
          <w:rFonts w:ascii="Times New Roman" w:hAnsi="Times New Roman" w:eastAsia="楷体_GB2312" w:cs="Times New Roman"/>
        </w:rPr>
        <w:t>＝</w:t>
      </w:r>
      <w:r>
        <w:rPr>
          <w:rFonts w:ascii="Times New Roman" w:hAnsi="Times New Roman" w:eastAsia="楷体_GB2312" w:cs="Times New Roman"/>
          <w:i/>
        </w:rPr>
        <w:t>μmg</w:t>
      </w:r>
      <w:r>
        <w:rPr>
          <w:rFonts w:ascii="Times New Roman" w:hAnsi="Times New Roman" w:eastAsia="楷体_GB2312" w:cs="Times New Roman"/>
        </w:rPr>
        <w:t>＝</w:t>
      </w:r>
      <w:r>
        <w:rPr>
          <w:rFonts w:ascii="宋体-方正超大字符集" w:hAnsi="宋体-方正超大字符集" w:eastAsia="宋体-方正超大字符集" w:cs="宋体-方正超大字符集"/>
        </w:rPr>
        <w:fldChar w:fldCharType="begin"/>
      </w:r>
      <w:r>
        <w:rPr>
          <w:rFonts w:hint="eastAsia" w:ascii="宋体-方正超大字符集" w:hAnsi="宋体-方正超大字符集" w:eastAsia="宋体-方正超大字符集" w:cs="宋体-方正超大字符集"/>
        </w:rPr>
        <w:instrText xml:space="preserve">eq \</w:instrText>
      </w:r>
      <w:r>
        <w:rPr>
          <w:rFonts w:ascii="Times New Roman" w:hAnsi="Times New Roman" w:eastAsia="楷体_GB2312" w:cs="Times New Roman"/>
        </w:rPr>
        <w:instrText xml:space="preserve">f(</w:instrText>
      </w:r>
      <w:r>
        <w:rPr>
          <w:rFonts w:ascii="Times New Roman" w:hAnsi="Times New Roman" w:eastAsia="楷体_GB2312" w:cs="Times New Roman"/>
          <w:i/>
        </w:rPr>
        <w:instrText xml:space="preserve">m</w:instrText>
      </w:r>
      <w:r>
        <w:rPr>
          <w:rFonts w:ascii="Book Antiqua" w:hAnsi="Book Antiqua" w:eastAsia="楷体_GB2312" w:cs="Times New Roman"/>
          <w:i/>
        </w:rPr>
        <w:instrText xml:space="preserve">v</w:instrText>
      </w:r>
      <w:r>
        <w:rPr>
          <w:rFonts w:ascii="Times New Roman" w:hAnsi="Times New Roman" w:eastAsia="楷体_GB2312" w:cs="Times New Roman"/>
        </w:rPr>
        <w:instrText xml:space="preserve">\o\al(,</w:instrText>
      </w:r>
      <w:r>
        <w:rPr>
          <w:rFonts w:ascii="Times New Roman" w:hAnsi="Times New Roman" w:eastAsia="楷体_GB2312" w:cs="Times New Roman"/>
          <w:vertAlign w:val="subscript"/>
        </w:rPr>
        <w:instrText xml:space="preserve">0</w:instrText>
      </w:r>
      <w:r>
        <w:rPr>
          <w:rFonts w:ascii="Times New Roman" w:hAnsi="Times New Roman" w:eastAsia="楷体_GB2312" w:cs="Times New Roman"/>
          <w:vertAlign w:val="superscript"/>
        </w:rPr>
        <w:instrText xml:space="preserve">2</w:instrText>
      </w:r>
      <w:r>
        <w:rPr>
          <w:rFonts w:ascii="Times New Roman" w:hAnsi="Times New Roman" w:eastAsia="楷体_GB2312" w:cs="Times New Roman"/>
        </w:rPr>
        <w:instrText xml:space="preserve">)</w:instrText>
      </w:r>
      <w:r>
        <w:rPr>
          <w:rFonts w:ascii="Times New Roman" w:hAnsi="Times New Roman" w:eastAsia="楷体_GB2312" w:cs="Times New Roman"/>
          <w:i/>
        </w:rPr>
        <w:instrText xml:space="preserve">,</w:instrText>
      </w:r>
      <w:r>
        <w:rPr>
          <w:rFonts w:ascii="Times New Roman" w:hAnsi="Times New Roman" w:eastAsia="楷体_GB2312" w:cs="Times New Roman"/>
        </w:rPr>
        <w:instrText xml:space="preserve">4</w:instrText>
      </w:r>
      <w:r>
        <w:rPr>
          <w:rFonts w:ascii="Times New Roman" w:hAnsi="Times New Roman" w:eastAsia="楷体_GB2312" w:cs="Times New Roman"/>
          <w:i/>
        </w:rPr>
        <w:instrText xml:space="preserve">s</w:instrText>
      </w:r>
      <w:r>
        <w:rPr>
          <w:rFonts w:ascii="Times New Roman" w:hAnsi="Times New Roman" w:eastAsia="楷体_GB2312" w:cs="Times New Roman"/>
          <w:vertAlign w:val="subscript"/>
        </w:rPr>
        <w:instrText xml:space="preserve">0</w:instrText>
      </w:r>
      <w:r>
        <w:rPr>
          <w:rFonts w:ascii="Times New Roman" w:hAnsi="Times New Roman" w:eastAsia="楷体_GB2312" w:cs="Times New Roman"/>
        </w:rPr>
        <w:instrText xml:space="preserve">)</w:instrText>
      </w:r>
      <w:r>
        <w:rPr>
          <w:rFonts w:ascii="宋体-方正超大字符集" w:hAnsi="宋体-方正超大字符集" w:eastAsia="宋体-方正超大字符集" w:cs="宋体-方正超大字符集"/>
        </w:rPr>
        <w:fldChar w:fldCharType="end"/>
      </w:r>
    </w:p>
    <w:p w14:paraId="4D71A623"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可知</w:t>
      </w:r>
      <w:r>
        <w:rPr>
          <w:rFonts w:ascii="Times New Roman" w:hAnsi="Times New Roman" w:eastAsia="楷体_GB2312" w:cs="Times New Roman"/>
          <w:i/>
        </w:rPr>
        <w:t>F</w:t>
      </w:r>
      <w:r>
        <w:rPr>
          <w:rFonts w:ascii="Times New Roman" w:hAnsi="Times New Roman" w:eastAsia="楷体_GB2312" w:cs="Times New Roman"/>
        </w:rPr>
        <w:t>的大小等于物体所受滑动摩擦力大小的3倍，</w:t>
      </w:r>
    </w:p>
    <w:p w14:paraId="690BD208"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故C正确，D错误；</w:t>
      </w:r>
    </w:p>
    <w:p w14:paraId="2BCA8A8C"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在此过程中，外力</w:t>
      </w:r>
      <w:r>
        <w:rPr>
          <w:rFonts w:ascii="Times New Roman" w:hAnsi="Times New Roman" w:eastAsia="楷体_GB2312" w:cs="Times New Roman"/>
          <w:i/>
        </w:rPr>
        <w:t>F</w:t>
      </w:r>
      <w:r>
        <w:rPr>
          <w:rFonts w:ascii="Times New Roman" w:hAnsi="Times New Roman" w:eastAsia="楷体_GB2312" w:cs="Times New Roman"/>
        </w:rPr>
        <w:t>做功为</w:t>
      </w:r>
      <w:r>
        <w:rPr>
          <w:rFonts w:ascii="Times New Roman" w:hAnsi="Times New Roman" w:eastAsia="楷体_GB2312" w:cs="Times New Roman"/>
          <w:i/>
        </w:rPr>
        <w:t>W</w:t>
      </w:r>
      <w:r>
        <w:rPr>
          <w:rFonts w:ascii="Times New Roman" w:hAnsi="Times New Roman" w:eastAsia="楷体_GB2312" w:cs="Times New Roman"/>
        </w:rPr>
        <w:t>＝</w:t>
      </w:r>
      <w:r>
        <w:rPr>
          <w:rFonts w:ascii="Times New Roman" w:hAnsi="Times New Roman" w:eastAsia="楷体_GB2312" w:cs="Times New Roman"/>
          <w:i/>
        </w:rPr>
        <w:t>Fs</w:t>
      </w:r>
      <w:r>
        <w:rPr>
          <w:rFonts w:ascii="Times New Roman" w:hAnsi="Times New Roman" w:eastAsia="楷体_GB2312" w:cs="Times New Roman"/>
          <w:vertAlign w:val="subscript"/>
        </w:rPr>
        <w:t>0</w:t>
      </w:r>
      <w:r>
        <w:rPr>
          <w:rFonts w:ascii="Times New Roman" w:hAnsi="Times New Roman" w:eastAsia="楷体_GB2312" w:cs="Times New Roman"/>
        </w:rPr>
        <w:t>＝</w:t>
      </w:r>
      <w:r>
        <w:rPr>
          <w:rFonts w:ascii="宋体-方正超大字符集" w:hAnsi="宋体-方正超大字符集" w:eastAsia="宋体-方正超大字符集" w:cs="宋体-方正超大字符集"/>
        </w:rPr>
        <w:fldChar w:fldCharType="begin"/>
      </w:r>
      <w:r>
        <w:rPr>
          <w:rFonts w:hint="eastAsia" w:ascii="宋体-方正超大字符集" w:hAnsi="宋体-方正超大字符集" w:eastAsia="宋体-方正超大字符集" w:cs="宋体-方正超大字符集"/>
        </w:rPr>
        <w:instrText xml:space="preserve">eq \</w:instrText>
      </w:r>
      <w:r>
        <w:rPr>
          <w:rFonts w:ascii="Times New Roman" w:hAnsi="Times New Roman" w:eastAsia="楷体_GB2312" w:cs="Times New Roman"/>
        </w:rPr>
        <w:instrText xml:space="preserve">f(3</w:instrText>
      </w:r>
      <w:r>
        <w:rPr>
          <w:rFonts w:ascii="Times New Roman" w:hAnsi="Times New Roman" w:eastAsia="楷体_GB2312" w:cs="Times New Roman"/>
          <w:i/>
        </w:rPr>
        <w:instrText xml:space="preserve">,</w:instrText>
      </w:r>
      <w:r>
        <w:rPr>
          <w:rFonts w:ascii="Times New Roman" w:hAnsi="Times New Roman" w:eastAsia="楷体_GB2312" w:cs="Times New Roman"/>
        </w:rPr>
        <w:instrText xml:space="preserve">4)</w:instrText>
      </w:r>
      <w:r>
        <w:rPr>
          <w:rFonts w:ascii="宋体-方正超大字符集" w:hAnsi="宋体-方正超大字符集" w:eastAsia="宋体-方正超大字符集" w:cs="宋体-方正超大字符集"/>
        </w:rPr>
        <w:fldChar w:fldCharType="end"/>
      </w:r>
      <w:r>
        <w:rPr>
          <w:rFonts w:ascii="Times New Roman" w:hAnsi="Times New Roman" w:eastAsia="楷体_GB2312" w:cs="Times New Roman"/>
          <w:i/>
        </w:rPr>
        <w:t>m</w:t>
      </w:r>
      <w:r>
        <w:rPr>
          <w:rFonts w:ascii="Book Antiqua" w:hAnsi="Book Antiqua" w:eastAsia="楷体_GB2312" w:cs="Times New Roman"/>
          <w:i/>
        </w:rPr>
        <w:t>v</w:t>
      </w:r>
      <w:r>
        <w:rPr>
          <w:rFonts w:ascii="宋体-方正超大字符集" w:hAnsi="宋体-方正超大字符集" w:eastAsia="宋体-方正超大字符集" w:cs="宋体-方正超大字符集"/>
        </w:rPr>
        <w:fldChar w:fldCharType="begin"/>
      </w:r>
      <w:r>
        <w:rPr>
          <w:rFonts w:hint="eastAsia" w:ascii="宋体-方正超大字符集" w:hAnsi="宋体-方正超大字符集" w:eastAsia="宋体-方正超大字符集" w:cs="宋体-方正超大字符集"/>
        </w:rPr>
        <w:instrText xml:space="preserve">eq \</w:instrText>
      </w:r>
      <w:r>
        <w:rPr>
          <w:rFonts w:ascii="Times New Roman" w:hAnsi="Times New Roman" w:eastAsia="楷体_GB2312" w:cs="Times New Roman"/>
        </w:rPr>
        <w:instrText xml:space="preserve">o\al(,</w:instrText>
      </w:r>
      <w:r>
        <w:rPr>
          <w:rFonts w:ascii="Times New Roman" w:hAnsi="Times New Roman" w:eastAsia="楷体_GB2312" w:cs="Times New Roman"/>
          <w:vertAlign w:val="subscript"/>
        </w:rPr>
        <w:instrText xml:space="preserve">0</w:instrText>
      </w:r>
      <w:r>
        <w:rPr>
          <w:rFonts w:ascii="Times New Roman" w:hAnsi="Times New Roman" w:eastAsia="楷体_GB2312" w:cs="Times New Roman"/>
          <w:vertAlign w:val="superscript"/>
        </w:rPr>
        <w:instrText xml:space="preserve">2</w:instrText>
      </w:r>
      <w:r>
        <w:rPr>
          <w:rFonts w:ascii="Times New Roman" w:hAnsi="Times New Roman" w:eastAsia="楷体_GB2312" w:cs="Times New Roman"/>
        </w:rPr>
        <w:instrText xml:space="preserve">)</w:instrText>
      </w:r>
      <w:r>
        <w:rPr>
          <w:rFonts w:ascii="宋体-方正超大字符集" w:hAnsi="宋体-方正超大字符集" w:eastAsia="宋体-方正超大字符集" w:cs="宋体-方正超大字符集"/>
        </w:rPr>
        <w:fldChar w:fldCharType="end"/>
      </w:r>
      <w:r>
        <w:rPr>
          <w:rFonts w:ascii="Times New Roman" w:hAnsi="Times New Roman" w:eastAsia="楷体_GB2312" w:cs="Times New Roman"/>
        </w:rPr>
        <w:t>，</w:t>
      </w:r>
    </w:p>
    <w:p w14:paraId="2BFF4267"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故A错误；</w:t>
      </w:r>
    </w:p>
    <w:p w14:paraId="51C07642"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由平均速度公式可知，外力</w:t>
      </w:r>
      <w:r>
        <w:rPr>
          <w:rFonts w:ascii="Times New Roman" w:hAnsi="Times New Roman" w:eastAsia="楷体_GB2312" w:cs="Times New Roman"/>
          <w:i/>
        </w:rPr>
        <w:t>F</w:t>
      </w:r>
      <w:r>
        <w:rPr>
          <w:rFonts w:ascii="Times New Roman" w:hAnsi="Times New Roman" w:eastAsia="楷体_GB2312" w:cs="Times New Roman"/>
        </w:rPr>
        <w:t>作用时间</w:t>
      </w:r>
    </w:p>
    <w:p w14:paraId="263CA8A4"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  <w:i/>
        </w:rPr>
        <w:t>t</w:t>
      </w:r>
      <w:r>
        <w:rPr>
          <w:rFonts w:ascii="Times New Roman" w:hAnsi="Times New Roman" w:eastAsia="楷体_GB2312" w:cs="Times New Roman"/>
          <w:vertAlign w:val="subscript"/>
        </w:rPr>
        <w:t>1</w:t>
      </w:r>
      <w:r>
        <w:rPr>
          <w:rFonts w:ascii="Times New Roman" w:hAnsi="Times New Roman" w:eastAsia="楷体_GB2312" w:cs="Times New Roman"/>
        </w:rPr>
        <w:t>＝</w:t>
      </w:r>
      <w:r>
        <w:rPr>
          <w:rFonts w:ascii="宋体-方正超大字符集" w:hAnsi="宋体-方正超大字符集" w:eastAsia="宋体-方正超大字符集" w:cs="宋体-方正超大字符集"/>
        </w:rPr>
        <w:fldChar w:fldCharType="begin"/>
      </w:r>
      <w:r>
        <w:rPr>
          <w:rFonts w:hint="eastAsia" w:ascii="宋体-方正超大字符集" w:hAnsi="宋体-方正超大字符集" w:eastAsia="宋体-方正超大字符集" w:cs="宋体-方正超大字符集"/>
        </w:rPr>
        <w:instrText xml:space="preserve">eq \</w:instrText>
      </w:r>
      <w:r>
        <w:rPr>
          <w:rFonts w:ascii="Times New Roman" w:hAnsi="Times New Roman" w:eastAsia="楷体_GB2312" w:cs="Times New Roman"/>
        </w:rPr>
        <w:instrText xml:space="preserve">f(</w:instrText>
      </w:r>
      <w:r>
        <w:rPr>
          <w:rFonts w:ascii="Times New Roman" w:hAnsi="Times New Roman" w:eastAsia="楷体_GB2312" w:cs="Times New Roman"/>
          <w:i/>
        </w:rPr>
        <w:instrText xml:space="preserve">s</w:instrText>
      </w:r>
      <w:r>
        <w:rPr>
          <w:rFonts w:ascii="Times New Roman" w:hAnsi="Times New Roman" w:eastAsia="楷体_GB2312" w:cs="Times New Roman"/>
          <w:vertAlign w:val="subscript"/>
        </w:rPr>
        <w:instrText xml:space="preserve">0</w:instrText>
      </w:r>
      <w:r>
        <w:rPr>
          <w:rFonts w:ascii="Times New Roman" w:hAnsi="Times New Roman" w:eastAsia="楷体_GB2312" w:cs="Times New Roman"/>
          <w:i/>
        </w:rPr>
        <w:instrText xml:space="preserve">,</w:instrText>
      </w:r>
      <w:r>
        <w:rPr>
          <w:rFonts w:ascii="Times New Roman" w:hAnsi="Times New Roman" w:eastAsia="楷体_GB2312" w:cs="Times New Roman"/>
        </w:rPr>
        <w:instrText xml:space="preserve">\f(0＋</w:instrText>
      </w:r>
      <w:r>
        <w:rPr>
          <w:rFonts w:ascii="Book Antiqua" w:hAnsi="Book Antiqua" w:eastAsia="楷体_GB2312" w:cs="Times New Roman"/>
          <w:i/>
        </w:rPr>
        <w:instrText xml:space="preserve">v</w:instrText>
      </w:r>
      <w:r>
        <w:rPr>
          <w:rFonts w:ascii="Times New Roman" w:hAnsi="Times New Roman" w:eastAsia="楷体_GB2312" w:cs="Times New Roman"/>
          <w:vertAlign w:val="subscript"/>
        </w:rPr>
        <w:instrText xml:space="preserve">0</w:instrText>
      </w:r>
      <w:r>
        <w:rPr>
          <w:rFonts w:ascii="Times New Roman" w:hAnsi="Times New Roman" w:eastAsia="楷体_GB2312" w:cs="Times New Roman"/>
          <w:i/>
        </w:rPr>
        <w:instrText xml:space="preserve">,</w:instrText>
      </w:r>
      <w:r>
        <w:rPr>
          <w:rFonts w:ascii="Times New Roman" w:hAnsi="Times New Roman" w:eastAsia="楷体_GB2312" w:cs="Times New Roman"/>
        </w:rPr>
        <w:instrText xml:space="preserve">2))</w:instrText>
      </w:r>
      <w:r>
        <w:rPr>
          <w:rFonts w:ascii="宋体-方正超大字符集" w:hAnsi="宋体-方正超大字符集" w:eastAsia="宋体-方正超大字符集" w:cs="宋体-方正超大字符集"/>
        </w:rPr>
        <w:fldChar w:fldCharType="end"/>
      </w:r>
      <w:r>
        <w:rPr>
          <w:rFonts w:ascii="Times New Roman" w:hAnsi="Times New Roman" w:eastAsia="楷体_GB2312" w:cs="Times New Roman"/>
        </w:rPr>
        <w:t>＝</w:t>
      </w:r>
      <w:r>
        <w:rPr>
          <w:rFonts w:ascii="宋体-方正超大字符集" w:hAnsi="宋体-方正超大字符集" w:eastAsia="宋体-方正超大字符集" w:cs="宋体-方正超大字符集"/>
        </w:rPr>
        <w:fldChar w:fldCharType="begin"/>
      </w:r>
      <w:r>
        <w:rPr>
          <w:rFonts w:hint="eastAsia" w:ascii="宋体-方正超大字符集" w:hAnsi="宋体-方正超大字符集" w:eastAsia="宋体-方正超大字符集" w:cs="宋体-方正超大字符集"/>
        </w:rPr>
        <w:instrText xml:space="preserve">eq \</w:instrText>
      </w:r>
      <w:r>
        <w:rPr>
          <w:rFonts w:ascii="Times New Roman" w:hAnsi="Times New Roman" w:eastAsia="楷体_GB2312" w:cs="Times New Roman"/>
        </w:rPr>
        <w:instrText xml:space="preserve">f(2</w:instrText>
      </w:r>
      <w:r>
        <w:rPr>
          <w:rFonts w:ascii="Times New Roman" w:hAnsi="Times New Roman" w:eastAsia="楷体_GB2312" w:cs="Times New Roman"/>
          <w:i/>
        </w:rPr>
        <w:instrText xml:space="preserve">s</w:instrText>
      </w:r>
      <w:r>
        <w:rPr>
          <w:rFonts w:ascii="Times New Roman" w:hAnsi="Times New Roman" w:eastAsia="楷体_GB2312" w:cs="Times New Roman"/>
          <w:vertAlign w:val="subscript"/>
        </w:rPr>
        <w:instrText xml:space="preserve">0</w:instrText>
      </w:r>
      <w:r>
        <w:rPr>
          <w:rFonts w:ascii="Times New Roman" w:hAnsi="Times New Roman" w:eastAsia="楷体_GB2312" w:cs="Times New Roman"/>
          <w:i/>
        </w:rPr>
        <w:instrText xml:space="preserve">,</w:instrText>
      </w:r>
      <w:r>
        <w:rPr>
          <w:rFonts w:ascii="Book Antiqua" w:hAnsi="Book Antiqua" w:eastAsia="楷体_GB2312" w:cs="Times New Roman"/>
          <w:i/>
        </w:rPr>
        <w:instrText xml:space="preserve">v</w:instrText>
      </w:r>
      <w:r>
        <w:rPr>
          <w:rFonts w:ascii="Times New Roman" w:hAnsi="Times New Roman" w:eastAsia="楷体_GB2312" w:cs="Times New Roman"/>
          <w:vertAlign w:val="subscript"/>
        </w:rPr>
        <w:instrText xml:space="preserve">0</w:instrText>
      </w:r>
      <w:r>
        <w:rPr>
          <w:rFonts w:ascii="Times New Roman" w:hAnsi="Times New Roman" w:eastAsia="楷体_GB2312" w:cs="Times New Roman"/>
        </w:rPr>
        <w:instrText xml:space="preserve">)</w:instrText>
      </w:r>
      <w:r>
        <w:rPr>
          <w:rFonts w:ascii="宋体-方正超大字符集" w:hAnsi="宋体-方正超大字符集" w:eastAsia="宋体-方正超大字符集" w:cs="宋体-方正超大字符集"/>
        </w:rPr>
        <w:fldChar w:fldCharType="end"/>
      </w:r>
      <w:r>
        <w:rPr>
          <w:rFonts w:ascii="Times New Roman" w:hAnsi="Times New Roman" w:eastAsia="楷体_GB2312" w:cs="Times New Roman"/>
        </w:rPr>
        <w:t>，</w:t>
      </w:r>
    </w:p>
    <w:p w14:paraId="4E309F56"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在此过程中，</w:t>
      </w:r>
      <w:r>
        <w:rPr>
          <w:rFonts w:ascii="Times New Roman" w:hAnsi="Times New Roman" w:eastAsia="楷体_GB2312" w:cs="Times New Roman"/>
          <w:i/>
        </w:rPr>
        <w:t>F</w:t>
      </w:r>
      <w:r>
        <w:rPr>
          <w:rFonts w:ascii="Times New Roman" w:hAnsi="Times New Roman" w:eastAsia="楷体_GB2312" w:cs="Times New Roman"/>
        </w:rPr>
        <w:t>的冲量大小是</w:t>
      </w:r>
      <w:r>
        <w:rPr>
          <w:rFonts w:ascii="Times New Roman" w:hAnsi="Times New Roman" w:eastAsia="楷体_GB2312" w:cs="Times New Roman"/>
          <w:i/>
        </w:rPr>
        <w:t>I</w:t>
      </w:r>
      <w:r>
        <w:rPr>
          <w:rFonts w:ascii="Times New Roman" w:hAnsi="Times New Roman" w:eastAsia="楷体_GB2312" w:cs="Times New Roman"/>
        </w:rPr>
        <w:t>＝</w:t>
      </w:r>
      <w:r>
        <w:rPr>
          <w:rFonts w:ascii="Times New Roman" w:hAnsi="Times New Roman" w:eastAsia="楷体_GB2312" w:cs="Times New Roman"/>
          <w:i/>
        </w:rPr>
        <w:t>Ft</w:t>
      </w:r>
      <w:r>
        <w:rPr>
          <w:rFonts w:ascii="Times New Roman" w:hAnsi="Times New Roman" w:eastAsia="楷体_GB2312" w:cs="Times New Roman"/>
          <w:vertAlign w:val="subscript"/>
        </w:rPr>
        <w:t>1</w:t>
      </w:r>
      <w:r>
        <w:rPr>
          <w:rFonts w:ascii="Times New Roman" w:hAnsi="Times New Roman" w:eastAsia="楷体_GB2312" w:cs="Times New Roman"/>
        </w:rPr>
        <w:t>＝</w:t>
      </w:r>
      <w:r>
        <w:rPr>
          <w:rFonts w:ascii="宋体-方正超大字符集" w:hAnsi="宋体-方正超大字符集" w:eastAsia="宋体-方正超大字符集" w:cs="宋体-方正超大字符集"/>
        </w:rPr>
        <w:fldChar w:fldCharType="begin"/>
      </w:r>
      <w:r>
        <w:rPr>
          <w:rFonts w:hint="eastAsia" w:ascii="宋体-方正超大字符集" w:hAnsi="宋体-方正超大字符集" w:eastAsia="宋体-方正超大字符集" w:cs="宋体-方正超大字符集"/>
        </w:rPr>
        <w:instrText xml:space="preserve">eq \</w:instrText>
      </w:r>
      <w:r>
        <w:rPr>
          <w:rFonts w:ascii="Times New Roman" w:hAnsi="Times New Roman" w:eastAsia="楷体_GB2312" w:cs="Times New Roman"/>
        </w:rPr>
        <w:instrText xml:space="preserve">f(3</w:instrText>
      </w:r>
      <w:r>
        <w:rPr>
          <w:rFonts w:ascii="Times New Roman" w:hAnsi="Times New Roman" w:eastAsia="楷体_GB2312" w:cs="Times New Roman"/>
          <w:i/>
        </w:rPr>
        <w:instrText xml:space="preserve">,</w:instrText>
      </w:r>
      <w:r>
        <w:rPr>
          <w:rFonts w:ascii="Times New Roman" w:hAnsi="Times New Roman" w:eastAsia="楷体_GB2312" w:cs="Times New Roman"/>
        </w:rPr>
        <w:instrText xml:space="preserve">2)</w:instrText>
      </w:r>
      <w:r>
        <w:rPr>
          <w:rFonts w:ascii="宋体-方正超大字符集" w:hAnsi="宋体-方正超大字符集" w:eastAsia="宋体-方正超大字符集" w:cs="宋体-方正超大字符集"/>
        </w:rPr>
        <w:fldChar w:fldCharType="end"/>
      </w:r>
      <w:r>
        <w:rPr>
          <w:rFonts w:ascii="Times New Roman" w:hAnsi="Times New Roman" w:eastAsia="楷体_GB2312" w:cs="Times New Roman"/>
          <w:i/>
        </w:rPr>
        <w:t>m</w:t>
      </w:r>
      <w:r>
        <w:rPr>
          <w:rFonts w:ascii="Book Antiqua" w:hAnsi="Book Antiqua" w:eastAsia="楷体_GB2312" w:cs="Times New Roman"/>
          <w:i/>
        </w:rPr>
        <w:t>v</w:t>
      </w:r>
      <w:r>
        <w:rPr>
          <w:rFonts w:ascii="Times New Roman" w:hAnsi="Times New Roman" w:eastAsia="楷体_GB2312" w:cs="Times New Roman"/>
          <w:vertAlign w:val="subscript"/>
        </w:rPr>
        <w:t>0</w:t>
      </w:r>
      <w:r>
        <w:rPr>
          <w:rFonts w:ascii="Times New Roman" w:hAnsi="Times New Roman" w:eastAsia="楷体_GB2312" w:cs="Times New Roman"/>
        </w:rPr>
        <w:t>，</w:t>
      </w:r>
    </w:p>
    <w:p w14:paraId="616E9499"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楷体_GB2312" w:cs="Times New Roman"/>
        </w:rPr>
        <w:t>故B正确．</w:t>
      </w:r>
    </w:p>
    <w:sectPr>
      <w:pgSz w:w="11906" w:h="16838"/>
      <w:pgMar w:top="1440" w:right="1753" w:bottom="1440" w:left="175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宋体-方正超大字符集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Book Antiqua">
    <w:altName w:val="Segoe Print"/>
    <w:panose1 w:val="02040602050305030304"/>
    <w:charset w:val="00"/>
    <w:family w:val="roman"/>
    <w:pitch w:val="default"/>
    <w:sig w:usb0="00000000" w:usb1="00000000" w:usb2="00000000" w:usb3="00000000" w:csb0="2000009F" w:csb1="DFD7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embedSystemFonts/>
  <w:bordersDoNotSurroundHeader w:val="1"/>
  <w:bordersDoNotSurroundFooter w:val="1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zQ3Njk4YWVkNzg2NTk3OWE3NDY3YzQyOTNjZmFiMWMifQ=="/>
  </w:docVars>
  <w:rsids>
    <w:rsidRoot w:val="00285ED5"/>
    <w:rsid w:val="000F0C33"/>
    <w:rsid w:val="00104340"/>
    <w:rsid w:val="00123672"/>
    <w:rsid w:val="00285ED5"/>
    <w:rsid w:val="004242B3"/>
    <w:rsid w:val="0049303E"/>
    <w:rsid w:val="004C03FF"/>
    <w:rsid w:val="00600EE5"/>
    <w:rsid w:val="00B62BAB"/>
    <w:rsid w:val="37E57FF6"/>
    <w:rsid w:val="4CA67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qFormat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paragraph" w:styleId="6">
    <w:name w:val="heading 5"/>
    <w:basedOn w:val="1"/>
    <w:next w:val="1"/>
    <w:qFormat/>
    <w:uiPriority w:val="0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qFormat/>
    <w:uiPriority w:val="0"/>
    <w:pPr>
      <w:keepNext/>
      <w:keepLines/>
      <w:spacing w:before="240" w:after="64" w:line="320" w:lineRule="auto"/>
      <w:outlineLvl w:val="5"/>
    </w:pPr>
    <w:rPr>
      <w:rFonts w:ascii="Arial" w:hAnsi="Arial" w:eastAsia="黑体"/>
      <w:b/>
      <w:bCs/>
      <w:sz w:val="24"/>
    </w:rPr>
  </w:style>
  <w:style w:type="paragraph" w:styleId="8">
    <w:name w:val="heading 7"/>
    <w:basedOn w:val="1"/>
    <w:next w:val="1"/>
    <w:qFormat/>
    <w:uiPriority w:val="0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9">
    <w:name w:val="heading 8"/>
    <w:basedOn w:val="1"/>
    <w:next w:val="1"/>
    <w:qFormat/>
    <w:uiPriority w:val="0"/>
    <w:pPr>
      <w:keepNext/>
      <w:keepLines/>
      <w:spacing w:before="240" w:after="64" w:line="320" w:lineRule="auto"/>
      <w:outlineLvl w:val="7"/>
    </w:pPr>
    <w:rPr>
      <w:rFonts w:ascii="Arial" w:hAnsi="Arial" w:eastAsia="黑体"/>
      <w:sz w:val="24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11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2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A100.TIF" TargetMode="External"/><Relationship Id="rId8" Type="http://schemas.openxmlformats.org/officeDocument/2006/relationships/image" Target="media/image3.png"/><Relationship Id="rId7" Type="http://schemas.openxmlformats.org/officeDocument/2006/relationships/image" Target="A101.TIF" TargetMode="External"/><Relationship Id="rId6" Type="http://schemas.openxmlformats.org/officeDocument/2006/relationships/image" Target="media/image2.png"/><Relationship Id="rId5" Type="http://schemas.openxmlformats.org/officeDocument/2006/relationships/image" Target="A98.TIF" TargetMode="Externa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image" Target="A104.TIF" TargetMode="External"/><Relationship Id="rId16" Type="http://schemas.openxmlformats.org/officeDocument/2006/relationships/image" Target="media/image7.png"/><Relationship Id="rId15" Type="http://schemas.openxmlformats.org/officeDocument/2006/relationships/image" Target="A103.TIF" TargetMode="External"/><Relationship Id="rId14" Type="http://schemas.openxmlformats.org/officeDocument/2006/relationships/image" Target="media/image6.png"/><Relationship Id="rId13" Type="http://schemas.openxmlformats.org/officeDocument/2006/relationships/image" Target="A102.TIF" TargetMode="External"/><Relationship Id="rId12" Type="http://schemas.openxmlformats.org/officeDocument/2006/relationships/image" Target="media/image5.png"/><Relationship Id="rId11" Type="http://schemas.openxmlformats.org/officeDocument/2006/relationships/image" Target="A99.TIF" TargetMode="External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 China</Company>
  <Pages>5</Pages>
  <Words>2221</Words>
  <Characters>2578</Characters>
  <Lines>31</Lines>
  <Paragraphs>8</Paragraphs>
  <TotalTime>0</TotalTime>
  <ScaleCrop>false</ScaleCrop>
  <LinksUpToDate>false</LinksUpToDate>
  <CharactersWithSpaces>2681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2021-10-06T05:43:00Z</dcterms:created>
  <dc:creator>User</dc:creator>
  <cp:lastModifiedBy>张晓健</cp:lastModifiedBy>
  <dcterms:modified xsi:type="dcterms:W3CDTF">2025-11-06T01:47:34Z</dcterms:modified>
  <dc:title>〖WTBX〗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D7AE37C18A034402B554C87D2427F7E4</vt:lpwstr>
  </property>
  <property fmtid="{D5CDD505-2E9C-101B-9397-08002B2CF9AE}" pid="4" name="KSOTemplateDocerSaveRecord">
    <vt:lpwstr>eyJoZGlkIjoiNzA4YjFlMDAwZjU2N2FlZDZmMWE5MDQ2MDYzODU1YTQiLCJ1c2VySWQiOiIzMjg3MDk3NTMifQ==</vt:lpwstr>
  </property>
</Properties>
</file>