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C5137F" w:rsidRPr="00C5137F" w:rsidP="00C5137F">
      <w:pPr>
        <w:spacing w:line="360" w:lineRule="auto"/>
        <w:jc w:val="center"/>
        <w:rPr>
          <w:rFonts w:ascii="黑体" w:eastAsia="黑体" w:hAnsi="黑体" w:cs="Times New Roman"/>
          <w:color w:val="000000"/>
          <w:sz w:val="32"/>
          <w:szCs w:val="32"/>
        </w:rPr>
      </w:pPr>
      <w:r w:rsidRPr="00C5137F">
        <w:rPr>
          <w:rFonts w:ascii="黑体" w:eastAsia="黑体" w:hAnsi="黑体" w:cs="Times New Roman"/>
          <w:color w:val="000000"/>
          <w:sz w:val="32"/>
          <w:szCs w:val="32"/>
        </w:rPr>
        <w:t>2025年高考广东卷物理真题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C5137F">
        <w:rPr>
          <w:rFonts w:ascii="Times New Roman" w:eastAsia="宋体" w:hAnsi="Times New Roman" w:cs="Times New Roman"/>
          <w:b/>
          <w:color w:val="000000"/>
          <w:szCs w:val="21"/>
        </w:rPr>
        <w:t>一、单选题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1.</w:t>
      </w:r>
      <w:r w:rsidRPr="00C5137F">
        <w:rPr>
          <w:rFonts w:ascii="Times New Roman" w:eastAsia="宋体" w:hAnsi="Times New Roman" w:cs="Times New Roman"/>
          <w:szCs w:val="21"/>
        </w:rPr>
        <w:t>关于受迫振动和多普勒效应，下列说法正确的是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)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．系统的固有频率与驱动力频率有关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．只要驱动力足够大，共振就能发生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．应用多普勒效应可以测量车辆的速度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D</w:t>
      </w:r>
      <w:r w:rsidRPr="00C5137F">
        <w:rPr>
          <w:rFonts w:ascii="Times New Roman" w:eastAsia="宋体" w:hAnsi="Times New Roman" w:cs="Times New Roman"/>
          <w:szCs w:val="21"/>
        </w:rPr>
        <w:t>．观察者与波源相互远离时，接收到的波的频率比波源的频率大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【答案】</w:t>
      </w:r>
      <w:r w:rsidRPr="00C5137F">
        <w:rPr>
          <w:rFonts w:ascii="Times New Roman" w:eastAsia="宋体" w:hAnsi="Times New Roman" w:cs="Times New Roman"/>
          <w:szCs w:val="21"/>
        </w:rPr>
        <w:t>C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【解析】系统的固有频率只与系统本身有关，与驱动力频率无关，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错误；只有驱动力频率与系统固有频率相同时，共振才能发生，</w:t>
      </w: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错误；根据多普勒效应可知观察者与波源相互远离时，接收到的波的频率比波源的频率小，观察者与波源相互靠近时，接收到的波的频率比波源的频率大，所以应用多普勒效应可以测量车辆的速度，</w:t>
      </w: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正确，</w:t>
      </w:r>
      <w:r w:rsidRPr="00C5137F">
        <w:rPr>
          <w:rFonts w:ascii="Times New Roman" w:eastAsia="宋体" w:hAnsi="Times New Roman" w:cs="Times New Roman"/>
          <w:szCs w:val="21"/>
        </w:rPr>
        <w:t>D</w:t>
      </w:r>
      <w:r w:rsidRPr="00C5137F">
        <w:rPr>
          <w:rFonts w:ascii="Times New Roman" w:eastAsia="宋体" w:hAnsi="Times New Roman" w:cs="Times New Roman"/>
          <w:szCs w:val="21"/>
        </w:rPr>
        <w:t>错误。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2.</w:t>
      </w:r>
      <w:r w:rsidRPr="00C5137F">
        <w:rPr>
          <w:rFonts w:ascii="Times New Roman" w:eastAsia="宋体" w:hAnsi="Times New Roman" w:cs="Times New Roman"/>
          <w:szCs w:val="21"/>
        </w:rPr>
        <w:t>如图所示。某光伏电站输出功率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1000kW</m:t>
        </m:r>
      </m:oMath>
      <w:r w:rsidRPr="00C5137F">
        <w:rPr>
          <w:rFonts w:ascii="Times New Roman" w:eastAsia="宋体" w:hAnsi="Times New Roman" w:cs="Times New Roman"/>
          <w:szCs w:val="21"/>
        </w:rPr>
        <w:t>、电压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400</m:t>
        </m:r>
        <m:r>
          <m:rPr>
            <m:nor/>
          </m:rPr>
          <w:rPr>
            <w:rFonts w:ascii="Times New Roman" w:eastAsia="宋体" w:hAnsi="Times New Roman" w:cs="Times New Roman"/>
            <w:i/>
            <w:szCs w:val="21"/>
          </w:rPr>
          <m:t>V</m:t>
        </m:r>
      </m:oMath>
      <w:r w:rsidRPr="00C5137F">
        <w:rPr>
          <w:rFonts w:ascii="Times New Roman" w:eastAsia="宋体" w:hAnsi="Times New Roman" w:cs="Times New Roman"/>
          <w:szCs w:val="21"/>
        </w:rPr>
        <w:t>的交流电，经理想变压器升压至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10k</m:t>
        </m:r>
        <m:r>
          <m:rPr>
            <m:nor/>
          </m:rPr>
          <w:rPr>
            <w:rFonts w:ascii="Times New Roman" w:eastAsia="宋体" w:hAnsi="Times New Roman" w:cs="Times New Roman"/>
            <w:i/>
            <w:szCs w:val="21"/>
          </w:rPr>
          <m:t>V</m:t>
        </m:r>
      </m:oMath>
      <w:r w:rsidRPr="00C5137F">
        <w:rPr>
          <w:rFonts w:ascii="Times New Roman" w:eastAsia="宋体" w:hAnsi="Times New Roman" w:cs="Times New Roman"/>
          <w:szCs w:val="21"/>
        </w:rPr>
        <w:t>后，通过输电线输送到变电站，输电线的等效电阻</w:t>
      </w:r>
      <w:r w:rsidRPr="00C5137F">
        <w:rPr>
          <w:rFonts w:ascii="Times New Roman" w:eastAsia="宋体" w:hAnsi="Times New Roman" w:cs="Times New Roman"/>
          <w:i/>
          <w:szCs w:val="21"/>
        </w:rPr>
        <w:t>R</w:t>
      </w:r>
      <w:r w:rsidRPr="00C5137F">
        <w:rPr>
          <w:rFonts w:ascii="Times New Roman" w:eastAsia="宋体" w:hAnsi="Times New Roman" w:cs="Times New Roman"/>
          <w:szCs w:val="21"/>
        </w:rPr>
        <w:t>为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Ω</m:t>
        </m:r>
      </m:oMath>
      <w:r w:rsidRPr="00C5137F">
        <w:rPr>
          <w:rFonts w:ascii="Times New Roman" w:eastAsia="宋体" w:hAnsi="Times New Roman" w:cs="Times New Roman"/>
          <w:szCs w:val="21"/>
        </w:rPr>
        <w:t>。下列说法正确的是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)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124075" cy="1057275"/>
            <wp:effectExtent l="0" t="0" r="0" b="0"/>
            <wp:docPr id="100003" name="图片 100003" descr="@@@eb28c60c-c208-4c57-8cdc-0c97acf2a6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eb28c60c-c208-4c57-8cdc-0c97acf2a63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．变压器原、副线圈匝数比为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1:100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．输电线上由</w:t>
      </w:r>
      <w:r w:rsidRPr="00C5137F">
        <w:rPr>
          <w:rFonts w:ascii="Times New Roman" w:eastAsia="宋体" w:hAnsi="Times New Roman" w:cs="Times New Roman"/>
          <w:i/>
          <w:szCs w:val="21"/>
        </w:rPr>
        <w:t>R</w:t>
      </w:r>
      <w:r w:rsidRPr="00C5137F">
        <w:rPr>
          <w:rFonts w:ascii="Times New Roman" w:eastAsia="宋体" w:hAnsi="Times New Roman" w:cs="Times New Roman"/>
          <w:szCs w:val="21"/>
        </w:rPr>
        <w:t>造成的电压损失为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500</m:t>
        </m:r>
        <m:r>
          <m:rPr>
            <m:nor/>
          </m:rPr>
          <w:rPr>
            <w:rFonts w:ascii="Times New Roman" w:eastAsia="宋体" w:hAnsi="Times New Roman" w:cs="Times New Roman"/>
            <w:i/>
            <w:szCs w:val="21"/>
          </w:rPr>
          <m:t>V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．变压器原线圈中的电流为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100A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D</w:t>
      </w:r>
      <w:r w:rsidRPr="00C5137F">
        <w:rPr>
          <w:rFonts w:ascii="Times New Roman" w:eastAsia="宋体" w:hAnsi="Times New Roman" w:cs="Times New Roman"/>
          <w:szCs w:val="21"/>
        </w:rPr>
        <w:t>．变压器原、副线圈中电流的频率不同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【答案】</w:t>
      </w:r>
      <w:r w:rsidRPr="00C5137F">
        <w:rPr>
          <w:rFonts w:ascii="Times New Roman" w:eastAsia="宋体" w:hAnsi="Times New Roman" w:cs="Times New Roman"/>
          <w:szCs w:val="21"/>
        </w:rPr>
        <w:t>B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【解析】根据理想变压器原副线圈电压比等于匝数比可得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400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10000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25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，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错误；原副线圈两端的功率相等，流过副线圈的电流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P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1000000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10000</m:t>
            </m:r>
          </m:den>
        </m:f>
        <m:r>
          <m:rPr>
            <m:nor/>
          </m:rPr>
          <w:rPr>
            <w:rFonts w:ascii="Times New Roman" w:eastAsia="宋体" w:hAnsi="Times New Roman" w:cs="Times New Roman"/>
            <w:szCs w:val="21"/>
          </w:rPr>
          <m:t>A</m:t>
        </m:r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100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A</m:t>
        </m:r>
      </m:oMath>
      <w:r w:rsidRPr="00C5137F">
        <w:rPr>
          <w:rFonts w:ascii="Times New Roman" w:eastAsia="宋体" w:hAnsi="Times New Roman" w:cs="Times New Roman"/>
          <w:szCs w:val="21"/>
        </w:rPr>
        <w:t>，输电线上由</w:t>
      </w:r>
      <w:r w:rsidRPr="00C5137F">
        <w:rPr>
          <w:rFonts w:ascii="Times New Roman" w:eastAsia="宋体" w:hAnsi="Times New Roman" w:cs="Times New Roman"/>
          <w:i/>
          <w:szCs w:val="21"/>
        </w:rPr>
        <w:t>R</w:t>
      </w:r>
      <w:r w:rsidRPr="00C5137F">
        <w:rPr>
          <w:rFonts w:ascii="Times New Roman" w:eastAsia="宋体" w:hAnsi="Times New Roman" w:cs="Times New Roman"/>
          <w:szCs w:val="21"/>
        </w:rPr>
        <w:t>造成的电压损失为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U=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R=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100</m:t>
        </m:r>
        <m:r>
          <w:rPr>
            <w:rFonts w:ascii="Cambria Math" w:eastAsia="宋体" w:hAnsi="Cambria Math" w:cs="Times New Roman"/>
            <w:szCs w:val="21"/>
          </w:rPr>
          <m:t>×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5</m:t>
        </m:r>
        <m:r>
          <m:rPr>
            <m:nor/>
          </m:rPr>
          <w:rPr>
            <w:rFonts w:ascii="Times New Roman" w:eastAsia="宋体" w:hAnsi="Times New Roman" w:cs="Times New Roman"/>
            <w:i/>
            <w:szCs w:val="21"/>
          </w:rPr>
          <m:t>V</m:t>
        </m:r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500</m:t>
        </m:r>
        <m:r>
          <m:rPr>
            <m:nor/>
          </m:rPr>
          <w:rPr>
            <w:rFonts w:ascii="Times New Roman" w:eastAsia="宋体" w:hAnsi="Times New Roman" w:cs="Times New Roman"/>
            <w:i/>
            <w:szCs w:val="21"/>
          </w:rPr>
          <m:t>V</m:t>
        </m:r>
      </m:oMath>
      <w:r w:rsidRPr="00C5137F">
        <w:rPr>
          <w:rFonts w:ascii="Times New Roman" w:eastAsia="宋体" w:hAnsi="Times New Roman" w:cs="Times New Roman"/>
          <w:szCs w:val="21"/>
        </w:rPr>
        <w:t>，</w:t>
      </w: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正确；变压器原线圈中的电流为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P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1000000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400</m:t>
            </m:r>
          </m:den>
        </m:f>
        <m:r>
          <m:rPr>
            <m:nor/>
          </m:rPr>
          <w:rPr>
            <w:rFonts w:ascii="Times New Roman" w:eastAsia="宋体" w:hAnsi="Times New Roman" w:cs="Times New Roman"/>
            <w:szCs w:val="21"/>
          </w:rPr>
          <m:t>A</m:t>
        </m:r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2500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A</m:t>
        </m:r>
      </m:oMath>
      <w:r w:rsidRPr="00C5137F">
        <w:rPr>
          <w:rFonts w:ascii="Times New Roman" w:eastAsia="宋体" w:hAnsi="Times New Roman" w:cs="Times New Roman"/>
          <w:szCs w:val="21"/>
        </w:rPr>
        <w:t>，</w:t>
      </w: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错误；变压器不改变交变电流的频率，变压器原、副线圈中电流的频率相同，</w:t>
      </w:r>
      <w:r w:rsidRPr="00C5137F">
        <w:rPr>
          <w:rFonts w:ascii="Times New Roman" w:eastAsia="宋体" w:hAnsi="Times New Roman" w:cs="Times New Roman"/>
          <w:szCs w:val="21"/>
        </w:rPr>
        <w:t>D</w:t>
      </w:r>
      <w:r w:rsidRPr="00C5137F">
        <w:rPr>
          <w:rFonts w:ascii="Times New Roman" w:eastAsia="宋体" w:hAnsi="Times New Roman" w:cs="Times New Roman"/>
          <w:szCs w:val="21"/>
        </w:rPr>
        <w:t>错误。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3.</w:t>
      </w:r>
      <w:r w:rsidRPr="00C5137F">
        <w:rPr>
          <w:rFonts w:ascii="Times New Roman" w:eastAsia="宋体" w:hAnsi="Times New Roman" w:cs="Times New Roman"/>
          <w:szCs w:val="21"/>
        </w:rPr>
        <w:t>有甲、乙两种金属，甲的逸出功小于乙的逸出功。使用某频率的光分别照射这两种金属，只有甲发射光电子，其最大初动能为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，下列说法正确的是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)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．使用频率更小的光，可能使乙也发射光电子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．使用频率更小的光，若仍能使甲发射光电子，则其最大初动能小于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</m:sub>
        </m:sSub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．频率不变，减弱光强，可能使乙也发射光电子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D</w:t>
      </w:r>
      <w:r w:rsidRPr="00C5137F">
        <w:rPr>
          <w:rFonts w:ascii="Times New Roman" w:eastAsia="宋体" w:hAnsi="Times New Roman" w:cs="Times New Roman"/>
          <w:szCs w:val="21"/>
        </w:rPr>
        <w:t>．频率不变，减弱光强，若仍能使甲发射光电子，则其最大初动能小于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</m:sub>
        </m:sSub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【答案】</w:t>
      </w:r>
      <w:r w:rsidRPr="00C5137F">
        <w:rPr>
          <w:rFonts w:ascii="Times New Roman" w:eastAsia="宋体" w:hAnsi="Times New Roman" w:cs="Times New Roman"/>
          <w:szCs w:val="21"/>
        </w:rPr>
        <w:t>B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【解析】某频率的光不能使乙金属发生光电效应，说明此光的频率小于乙金属的截止频率，则换用频率更小的光不能发生光电效应，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错误；由光电效应方程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</m:sub>
        </m:sSub>
        <m:r>
          <w:rPr>
            <w:rFonts w:ascii="Cambria Math" w:eastAsia="宋体" w:hAnsi="Cambria Math" w:cs="Times New Roman"/>
            <w:szCs w:val="21"/>
          </w:rPr>
          <m:t>=hν-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W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可知频率越大，最大初动能越大，换用频率更小的光，最大初动能小于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，</w:t>
      </w: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正确；频率不变则小于乙金属的截止频率，不会发生光电效应，</w:t>
      </w: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错误；由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</m:sub>
        </m:sSub>
        <m:r>
          <w:rPr>
            <w:rFonts w:ascii="Cambria Math" w:eastAsia="宋体" w:hAnsi="Cambria Math" w:cs="Times New Roman"/>
            <w:szCs w:val="21"/>
          </w:rPr>
          <m:t>=hν-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W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可知频率不变最大初动能不变，</w:t>
      </w:r>
      <w:r w:rsidRPr="00C5137F">
        <w:rPr>
          <w:rFonts w:ascii="Times New Roman" w:eastAsia="宋体" w:hAnsi="Times New Roman" w:cs="Times New Roman"/>
          <w:szCs w:val="21"/>
        </w:rPr>
        <w:t>D</w:t>
      </w:r>
      <w:r w:rsidRPr="00C5137F">
        <w:rPr>
          <w:rFonts w:ascii="Times New Roman" w:eastAsia="宋体" w:hAnsi="Times New Roman" w:cs="Times New Roman"/>
          <w:szCs w:val="21"/>
        </w:rPr>
        <w:t>错误。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4.</w:t>
      </w:r>
      <w:r w:rsidRPr="00C5137F">
        <w:rPr>
          <w:rFonts w:ascii="Times New Roman" w:eastAsia="宋体" w:hAnsi="Times New Roman" w:cs="Times New Roman"/>
          <w:szCs w:val="21"/>
        </w:rPr>
        <w:t>如图为测量某种玻璃折射率的光路图。某单色光从空气垂直射入顶角为</w:t>
      </w:r>
      <m:oMath>
        <m:r>
          <w:rPr>
            <w:rFonts w:ascii="Cambria Math" w:eastAsia="宋体" w:hAnsi="Cambria Math" w:cs="Times New Roman"/>
            <w:szCs w:val="21"/>
          </w:rPr>
          <m:t>α</m:t>
        </m:r>
      </m:oMath>
      <w:r w:rsidRPr="00C5137F">
        <w:rPr>
          <w:rFonts w:ascii="Times New Roman" w:eastAsia="宋体" w:hAnsi="Times New Roman" w:cs="Times New Roman"/>
          <w:szCs w:val="21"/>
        </w:rPr>
        <w:t>的玻璃棱镜，出射光相对于入射光的偏转角为</w:t>
      </w:r>
      <m:oMath>
        <m:r>
          <w:rPr>
            <w:rFonts w:ascii="Cambria Math" w:eastAsia="宋体" w:hAnsi="Cambria Math" w:cs="Times New Roman"/>
            <w:szCs w:val="21"/>
          </w:rPr>
          <m:t>β</m:t>
        </m:r>
      </m:oMath>
      <w:r w:rsidRPr="00C5137F">
        <w:rPr>
          <w:rFonts w:ascii="Times New Roman" w:eastAsia="宋体" w:hAnsi="Times New Roman" w:cs="Times New Roman"/>
          <w:szCs w:val="21"/>
        </w:rPr>
        <w:t>，该折射率为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)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733550" cy="1447800"/>
            <wp:effectExtent l="0" t="0" r="0" b="0"/>
            <wp:docPr id="100005" name="图片 100005" descr="@@@1f4e65db-07f4-4f64-a6d9-b02f3c4e28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1f4e65db-07f4-4f64-a6d9-b02f3c4e28b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．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r>
              <w:rPr>
                <w:rFonts w:ascii="Cambria Math" w:eastAsia="宋体" w:hAnsi="Cambria Math" w:cs="Times New Roman"/>
                <w:szCs w:val="21"/>
              </w:rPr>
              <m:t>(α+β)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r>
              <w:rPr>
                <w:rFonts w:ascii="Cambria Math" w:eastAsia="宋体" w:hAnsi="Cambria Math" w:cs="Times New Roman"/>
                <w:szCs w:val="21"/>
              </w:rPr>
              <m:t>α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ab/>
        <w:t>B</w:t>
      </w:r>
      <w:r w:rsidRPr="00C5137F">
        <w:rPr>
          <w:rFonts w:ascii="Times New Roman" w:eastAsia="宋体" w:hAnsi="Times New Roman" w:cs="Times New Roman"/>
          <w:szCs w:val="21"/>
        </w:rPr>
        <w:t>．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r>
              <w:rPr>
                <w:rFonts w:ascii="Cambria Math" w:eastAsia="宋体" w:hAnsi="Cambria Math" w:cs="Times New Roman"/>
                <w:szCs w:val="21"/>
              </w:rPr>
              <m:t>(α+β)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r>
              <w:rPr>
                <w:rFonts w:ascii="Cambria Math" w:eastAsia="宋体" w:hAnsi="Cambria Math" w:cs="Times New Roman"/>
                <w:szCs w:val="21"/>
              </w:rPr>
              <m:t>β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ab/>
        <w:t>C</w:t>
      </w:r>
      <w:r w:rsidRPr="00C5137F">
        <w:rPr>
          <w:rFonts w:ascii="Times New Roman" w:eastAsia="宋体" w:hAnsi="Times New Roman" w:cs="Times New Roman"/>
          <w:szCs w:val="21"/>
        </w:rPr>
        <w:t>．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r>
              <w:rPr>
                <w:rFonts w:ascii="Cambria Math" w:eastAsia="宋体" w:hAnsi="Cambria Math" w:cs="Times New Roman"/>
                <w:szCs w:val="21"/>
              </w:rPr>
              <m:t>α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r>
              <w:rPr>
                <w:rFonts w:ascii="Cambria Math" w:eastAsia="宋体" w:hAnsi="Cambria Math" w:cs="Times New Roman"/>
                <w:szCs w:val="21"/>
              </w:rPr>
              <m:t>β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ab/>
        <w:t>D</w:t>
      </w:r>
      <w:r w:rsidRPr="00C5137F">
        <w:rPr>
          <w:rFonts w:ascii="Times New Roman" w:eastAsia="宋体" w:hAnsi="Times New Roman" w:cs="Times New Roman"/>
          <w:szCs w:val="21"/>
        </w:rPr>
        <w:t>．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r>
              <w:rPr>
                <w:rFonts w:ascii="Cambria Math" w:eastAsia="宋体" w:hAnsi="Cambria Math" w:cs="Times New Roman"/>
                <w:szCs w:val="21"/>
              </w:rPr>
              <m:t>β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r>
              <w:rPr>
                <w:rFonts w:ascii="Cambria Math" w:eastAsia="宋体" w:hAnsi="Cambria Math" w:cs="Times New Roman"/>
                <w:szCs w:val="21"/>
              </w:rPr>
              <m:t>α</m:t>
            </m:r>
          </m:den>
        </m:f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【答案】</w:t>
      </w:r>
      <w:r w:rsidRPr="00C5137F">
        <w:rPr>
          <w:rFonts w:ascii="Times New Roman" w:eastAsia="宋体" w:hAnsi="Times New Roman" w:cs="Times New Roman"/>
          <w:szCs w:val="21"/>
        </w:rPr>
        <w:t>A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【解析】光路图如图所示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543050" cy="1371600"/>
            <wp:effectExtent l="0" t="0" r="0" b="0"/>
            <wp:docPr id="100007" name="图片 100007" descr="@@@15cdce68-577b-4d6f-9cf3-06083d54e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15cdce68-577b-4d6f-9cf3-06083d54e76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则有折射定律可得</w:t>
      </w:r>
      <m:oMath>
        <m:r>
          <w:rPr>
            <w:rFonts w:ascii="Cambria Math" w:eastAsia="宋体" w:hAnsi="Cambria Math" w:cs="Times New Roman"/>
            <w:szCs w:val="21"/>
          </w:rPr>
          <m:t>n=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d>
              <m:d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d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α+β</m:t>
                </m:r>
              </m:e>
            </m:d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r>
              <w:rPr>
                <w:rFonts w:ascii="Cambria Math" w:eastAsia="宋体" w:hAnsi="Cambria Math" w:cs="Times New Roman"/>
                <w:szCs w:val="21"/>
              </w:rPr>
              <m:t>α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，故选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5.</w:t>
      </w:r>
      <w:r w:rsidRPr="00C5137F">
        <w:rPr>
          <w:rFonts w:ascii="Times New Roman" w:eastAsia="宋体" w:hAnsi="Times New Roman" w:cs="Times New Roman"/>
          <w:szCs w:val="21"/>
        </w:rPr>
        <w:t>一颗绕太阳运行的小行星，其轨道近日点和远日点到太阳的距离分别约为地球到太阳距</w:t>
      </w:r>
      <w:r w:rsidRPr="00C5137F">
        <w:rPr>
          <w:rFonts w:ascii="Times New Roman" w:eastAsia="宋体" w:hAnsi="Times New Roman" w:cs="Times New Roman"/>
          <w:szCs w:val="21"/>
        </w:rPr>
        <w:t>离的</w:t>
      </w:r>
      <w:r w:rsidRPr="00C5137F">
        <w:rPr>
          <w:rFonts w:ascii="Times New Roman" w:eastAsia="宋体" w:hAnsi="Times New Roman" w:cs="Times New Roman"/>
          <w:szCs w:val="21"/>
        </w:rPr>
        <w:t>5</w:t>
      </w:r>
      <w:r w:rsidRPr="00C5137F">
        <w:rPr>
          <w:rFonts w:ascii="Times New Roman" w:eastAsia="宋体" w:hAnsi="Times New Roman" w:cs="Times New Roman"/>
          <w:szCs w:val="21"/>
        </w:rPr>
        <w:t>倍和</w:t>
      </w:r>
      <w:r w:rsidRPr="00C5137F">
        <w:rPr>
          <w:rFonts w:ascii="Times New Roman" w:eastAsia="宋体" w:hAnsi="Times New Roman" w:cs="Times New Roman"/>
          <w:szCs w:val="21"/>
        </w:rPr>
        <w:t>7</w:t>
      </w:r>
      <w:r w:rsidRPr="00C5137F">
        <w:rPr>
          <w:rFonts w:ascii="Times New Roman" w:eastAsia="宋体" w:hAnsi="Times New Roman" w:cs="Times New Roman"/>
          <w:szCs w:val="21"/>
        </w:rPr>
        <w:t>倍。关于该小行星，下列说法正确的是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)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．公转周期约为</w:t>
      </w:r>
      <w:r w:rsidRPr="00C5137F">
        <w:rPr>
          <w:rFonts w:ascii="Times New Roman" w:eastAsia="宋体" w:hAnsi="Times New Roman" w:cs="Times New Roman"/>
          <w:szCs w:val="21"/>
        </w:rPr>
        <w:t>6</w:t>
      </w:r>
      <w:r w:rsidRPr="00C5137F">
        <w:rPr>
          <w:rFonts w:ascii="Times New Roman" w:eastAsia="宋体" w:hAnsi="Times New Roman" w:cs="Times New Roman"/>
          <w:szCs w:val="21"/>
        </w:rPr>
        <w:t>年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．从远日点到近日点所受太阳引力大小逐渐减小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．从远日点到近日点线速度大小逐渐减小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D</w:t>
      </w:r>
      <w:r w:rsidRPr="00C5137F">
        <w:rPr>
          <w:rFonts w:ascii="Times New Roman" w:eastAsia="宋体" w:hAnsi="Times New Roman" w:cs="Times New Roman"/>
          <w:szCs w:val="21"/>
        </w:rPr>
        <w:t>．在近日点加速度大小约为地球公转加速度的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25</m:t>
            </m:r>
          </m:den>
        </m:f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【答案】</w:t>
      </w:r>
      <w:r w:rsidRPr="00C5137F">
        <w:rPr>
          <w:rFonts w:ascii="Times New Roman" w:eastAsia="宋体" w:hAnsi="Times New Roman" w:cs="Times New Roman"/>
          <w:szCs w:val="21"/>
        </w:rPr>
        <w:t>D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【解析】根据题意，设地球与太阳间距离为</w:t>
      </w:r>
      <m:oMath>
        <m:r>
          <w:rPr>
            <w:rFonts w:ascii="Cambria Math" w:eastAsia="宋体" w:hAnsi="Cambria Math" w:cs="Times New Roman"/>
            <w:szCs w:val="21"/>
          </w:rPr>
          <m:t>R</m:t>
        </m:r>
      </m:oMath>
      <w:r w:rsidRPr="00C5137F">
        <w:rPr>
          <w:rFonts w:ascii="Times New Roman" w:eastAsia="宋体" w:hAnsi="Times New Roman" w:cs="Times New Roman"/>
          <w:szCs w:val="21"/>
        </w:rPr>
        <w:t>，则小行星公转轨道的半长轴为</w:t>
      </w:r>
      <m:oMath>
        <m:r>
          <w:rPr>
            <w:rFonts w:ascii="Cambria Math" w:eastAsia="宋体" w:hAnsi="Cambria Math" w:cs="Times New Roman"/>
            <w:szCs w:val="21"/>
          </w:rPr>
          <m:t>a=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5</m:t>
            </m:r>
            <m:r>
              <w:rPr>
                <w:rFonts w:ascii="Cambria Math" w:eastAsia="宋体" w:hAnsi="Cambria Math" w:cs="Times New Roman"/>
                <w:szCs w:val="21"/>
              </w:rPr>
              <m:t>R+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7</m:t>
            </m:r>
            <m:r>
              <w:rPr>
                <w:rFonts w:ascii="Cambria Math" w:eastAsia="宋体" w:hAnsi="Cambria Math" w:cs="Times New Roman"/>
                <w:szCs w:val="21"/>
              </w:rPr>
              <m:t>R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6</m:t>
        </m:r>
        <m:r>
          <w:rPr>
            <w:rFonts w:ascii="Cambria Math" w:eastAsia="宋体" w:hAnsi="Cambria Math" w:cs="Times New Roman"/>
            <w:szCs w:val="21"/>
          </w:rPr>
          <m:t>R</m:t>
        </m:r>
      </m:oMath>
      <w:r w:rsidRPr="00C5137F">
        <w:rPr>
          <w:rFonts w:ascii="Times New Roman" w:eastAsia="宋体" w:hAnsi="Times New Roman" w:cs="Times New Roman"/>
          <w:szCs w:val="21"/>
        </w:rPr>
        <w:t>，由开普勒第三定律有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6</m:t>
                    </m:r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R</m:t>
                    </m:r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p>
          </m:num>
          <m:den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p>
          </m:num>
          <m:den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地</m:t>
                </m:r>
              </m:sub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，解得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6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p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地</m:t>
                </m:r>
              </m:sub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e>
        </m:rad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6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6</m:t>
            </m:r>
          </m:e>
        </m:rad>
      </m:oMath>
      <w:r w:rsidRPr="00C5137F">
        <w:rPr>
          <w:rFonts w:ascii="Times New Roman" w:eastAsia="宋体" w:hAnsi="Times New Roman" w:cs="Times New Roman"/>
          <w:szCs w:val="21"/>
        </w:rPr>
        <w:t>年，故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错误；从远日点到近日点，小行星与太阳间距离减小，由万有引力定律</w:t>
      </w:r>
      <m:oMath>
        <m:r>
          <w:rPr>
            <w:rFonts w:ascii="Cambria Math" w:eastAsia="宋体" w:hAnsi="Cambria Math" w:cs="Times New Roman"/>
            <w:szCs w:val="21"/>
          </w:rPr>
          <m:t>F=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G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可知，小行星受太阳引力增大，故</w:t>
      </w: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错误；由开普勒第二定律可知，从远日点到近日点，小行星线速度逐渐增大，故</w:t>
      </w: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错误；由牛顿第二定律有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GMm</m:t>
            </m:r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Cs w:val="21"/>
          </w:rPr>
          <m:t>=ma</m:t>
        </m:r>
      </m:oMath>
      <w:r w:rsidRPr="00C5137F">
        <w:rPr>
          <w:rFonts w:ascii="Times New Roman" w:eastAsia="宋体" w:hAnsi="Times New Roman" w:cs="Times New Roman"/>
          <w:szCs w:val="21"/>
        </w:rPr>
        <w:t>，解得</w:t>
      </w:r>
      <m:oMath>
        <m:r>
          <w:rPr>
            <w:rFonts w:ascii="Cambria Math" w:eastAsia="宋体" w:hAnsi="Cambria Math" w:cs="Times New Roman"/>
            <w:szCs w:val="21"/>
          </w:rPr>
          <m:t>a=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GM</m:t>
            </m:r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，可知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行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地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5</m:t>
                    </m:r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R</m:t>
                    </m:r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25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，即小行星在近日点的加速度是地球公转加速度的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25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，故</w:t>
      </w:r>
      <w:r w:rsidRPr="00C5137F">
        <w:rPr>
          <w:rFonts w:ascii="Times New Roman" w:eastAsia="宋体" w:hAnsi="Times New Roman" w:cs="Times New Roman"/>
          <w:szCs w:val="21"/>
        </w:rPr>
        <w:t>D</w:t>
      </w:r>
      <w:r w:rsidRPr="00C5137F">
        <w:rPr>
          <w:rFonts w:ascii="Times New Roman" w:eastAsia="宋体" w:hAnsi="Times New Roman" w:cs="Times New Roman"/>
          <w:szCs w:val="21"/>
        </w:rPr>
        <w:t>正确。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6.</w:t>
      </w:r>
      <w:r w:rsidRPr="00C5137F">
        <w:rPr>
          <w:rFonts w:ascii="Times New Roman" w:eastAsia="宋体" w:hAnsi="Times New Roman" w:cs="Times New Roman"/>
          <w:szCs w:val="21"/>
        </w:rPr>
        <w:t>某同步加速器简化模型如图所示，其中仅直通道</w:t>
      </w:r>
      <w:r w:rsidRPr="00C5137F">
        <w:rPr>
          <w:rFonts w:ascii="Times New Roman" w:eastAsia="宋体" w:hAnsi="Times New Roman" w:cs="Times New Roman"/>
          <w:i/>
          <w:szCs w:val="21"/>
        </w:rPr>
        <w:t>PQ</w:t>
      </w:r>
      <w:r w:rsidRPr="00C5137F">
        <w:rPr>
          <w:rFonts w:ascii="Times New Roman" w:eastAsia="宋体" w:hAnsi="Times New Roman" w:cs="Times New Roman"/>
          <w:szCs w:val="21"/>
        </w:rPr>
        <w:t>内有加速电场，三段圆弧内均有可调的匀强偏转磁场</w:t>
      </w:r>
      <w:r w:rsidRPr="00C5137F">
        <w:rPr>
          <w:rFonts w:ascii="Times New Roman" w:eastAsia="宋体" w:hAnsi="Times New Roman" w:cs="Times New Roman"/>
          <w:i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。带电荷量为</w:t>
      </w:r>
      <m:oMath>
        <m:r>
          <w:rPr>
            <w:rFonts w:ascii="Cambria Math" w:eastAsia="宋体" w:hAnsi="Cambria Math" w:cs="Times New Roman"/>
            <w:szCs w:val="21"/>
          </w:rPr>
          <m:t>-q</m:t>
        </m:r>
      </m:oMath>
      <w:r w:rsidRPr="00C5137F">
        <w:rPr>
          <w:rFonts w:ascii="Times New Roman" w:eastAsia="宋体" w:hAnsi="Times New Roman" w:cs="Times New Roman"/>
          <w:szCs w:val="21"/>
        </w:rPr>
        <w:t>、质量为</w:t>
      </w:r>
      <w:r w:rsidRPr="00C5137F">
        <w:rPr>
          <w:rFonts w:ascii="Times New Roman" w:eastAsia="宋体" w:hAnsi="Times New Roman" w:cs="Times New Roman"/>
          <w:i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的离子以初速度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从</w:t>
      </w:r>
      <w:r w:rsidRPr="00C5137F">
        <w:rPr>
          <w:rFonts w:ascii="Times New Roman" w:eastAsia="宋体" w:hAnsi="Times New Roman" w:cs="Times New Roman"/>
          <w:i/>
          <w:szCs w:val="21"/>
        </w:rPr>
        <w:t>P</w:t>
      </w:r>
      <w:r w:rsidRPr="00C5137F">
        <w:rPr>
          <w:rFonts w:ascii="Times New Roman" w:eastAsia="宋体" w:hAnsi="Times New Roman" w:cs="Times New Roman"/>
          <w:szCs w:val="21"/>
        </w:rPr>
        <w:t>处进入加速电场后，沿顺时针方向在加速器内循环加速。已知加速电压为</w:t>
      </w:r>
      <w:r w:rsidRPr="00C5137F">
        <w:rPr>
          <w:rFonts w:ascii="Times New Roman" w:eastAsia="宋体" w:hAnsi="Times New Roman" w:cs="Times New Roman"/>
          <w:i/>
          <w:szCs w:val="21"/>
        </w:rPr>
        <w:t>U</w:t>
      </w:r>
      <w:r w:rsidRPr="00C5137F">
        <w:rPr>
          <w:rFonts w:ascii="Times New Roman" w:eastAsia="宋体" w:hAnsi="Times New Roman" w:cs="Times New Roman"/>
          <w:szCs w:val="21"/>
        </w:rPr>
        <w:t>，磁场区域中离子的偏转半径均为</w:t>
      </w:r>
      <w:r w:rsidRPr="00C5137F">
        <w:rPr>
          <w:rFonts w:ascii="Times New Roman" w:eastAsia="宋体" w:hAnsi="Times New Roman" w:cs="Times New Roman"/>
          <w:i/>
          <w:szCs w:val="21"/>
        </w:rPr>
        <w:t>R</w:t>
      </w:r>
      <w:r w:rsidRPr="00C5137F">
        <w:rPr>
          <w:rFonts w:ascii="Times New Roman" w:eastAsia="宋体" w:hAnsi="Times New Roman" w:cs="Times New Roman"/>
          <w:szCs w:val="21"/>
        </w:rPr>
        <w:t>。忽略离子重力和相对论效应，下列说法正确的是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)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628775" cy="1943100"/>
            <wp:effectExtent l="0" t="0" r="0" b="0"/>
            <wp:docPr id="100009" name="图片 100009" descr="@@@9b1894a6-9379-47ac-bbbe-b47a0f8a68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9b1894a6-9379-47ac-bbbe-b47a0f8a688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．偏转磁场的方向垂直纸面向里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．第</w:t>
      </w:r>
      <w:r w:rsidRPr="00C5137F">
        <w:rPr>
          <w:rFonts w:ascii="Times New Roman" w:eastAsia="宋体" w:hAnsi="Times New Roman" w:cs="Times New Roman"/>
          <w:szCs w:val="21"/>
        </w:rPr>
        <w:t>1</w:t>
      </w:r>
      <w:r w:rsidRPr="00C5137F">
        <w:rPr>
          <w:rFonts w:ascii="Times New Roman" w:eastAsia="宋体" w:hAnsi="Times New Roman" w:cs="Times New Roman"/>
          <w:szCs w:val="21"/>
        </w:rPr>
        <w:t>次加速后，离子的动能增加了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r>
          <w:rPr>
            <w:rFonts w:ascii="Cambria Math" w:eastAsia="宋体" w:hAnsi="Cambria Math" w:cs="Times New Roman"/>
            <w:szCs w:val="21"/>
          </w:rPr>
          <m:t>qU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．第</w:t>
      </w:r>
      <w:r w:rsidRPr="00C5137F">
        <w:rPr>
          <w:rFonts w:ascii="Times New Roman" w:eastAsia="宋体" w:hAnsi="Times New Roman" w:cs="Times New Roman"/>
          <w:szCs w:val="21"/>
        </w:rPr>
        <w:t>k</w:t>
      </w:r>
      <w:r w:rsidRPr="00C5137F">
        <w:rPr>
          <w:rFonts w:ascii="Times New Roman" w:eastAsia="宋体" w:hAnsi="Times New Roman" w:cs="Times New Roman"/>
          <w:szCs w:val="21"/>
        </w:rPr>
        <w:t>次加速后．离子的速度大小变为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p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sup>
                </m:sSup>
                <m:sSubSup>
                  <m:sSubSup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Sup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0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sup>
                </m:sSubSup>
                <m:r>
                  <w:rPr>
                    <w:rFonts w:ascii="Cambria Math" w:eastAsia="宋体" w:hAnsi="Cambria Math" w:cs="Times New Roman"/>
                    <w:szCs w:val="21"/>
                  </w:rPr>
                  <m:t>+kqUm</m:t>
                </m:r>
              </m:e>
            </m:rad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D</w:t>
      </w:r>
      <w:r w:rsidRPr="00C5137F">
        <w:rPr>
          <w:rFonts w:ascii="Times New Roman" w:eastAsia="宋体" w:hAnsi="Times New Roman" w:cs="Times New Roman"/>
          <w:szCs w:val="21"/>
        </w:rPr>
        <w:t>．第</w:t>
      </w:r>
      <w:r w:rsidRPr="00C5137F">
        <w:rPr>
          <w:rFonts w:ascii="Times New Roman" w:eastAsia="宋体" w:hAnsi="Times New Roman" w:cs="Times New Roman"/>
          <w:szCs w:val="21"/>
        </w:rPr>
        <w:t>k</w:t>
      </w:r>
      <w:r w:rsidRPr="00C5137F">
        <w:rPr>
          <w:rFonts w:ascii="Times New Roman" w:eastAsia="宋体" w:hAnsi="Times New Roman" w:cs="Times New Roman"/>
          <w:szCs w:val="21"/>
        </w:rPr>
        <w:t>次加速后，偏转磁场的磁感应强度大小应为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p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sup>
                </m:sSup>
                <m:sSubSup>
                  <m:sSubSup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Sup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0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sup>
                </m:sSubSup>
                <m:r>
                  <w:rPr>
                    <w:rFonts w:ascii="Cambria Math" w:eastAsia="宋体" w:hAnsi="Cambria Math" w:cs="Times New Roman"/>
                    <w:szCs w:val="21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kqUm</m:t>
                </m:r>
              </m:e>
            </m:rad>
          </m:num>
          <m:den>
            <m:r>
              <w:rPr>
                <w:rFonts w:ascii="Cambria Math" w:eastAsia="宋体" w:hAnsi="Cambria Math" w:cs="Times New Roman"/>
                <w:szCs w:val="21"/>
              </w:rPr>
              <m:t>qR</m:t>
            </m:r>
          </m:den>
        </m:f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【答案】</w:t>
      </w:r>
      <w:r w:rsidRPr="00C5137F">
        <w:rPr>
          <w:rFonts w:ascii="Times New Roman" w:eastAsia="宋体" w:hAnsi="Times New Roman" w:cs="Times New Roman"/>
          <w:szCs w:val="21"/>
        </w:rPr>
        <w:t>A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【解析】直线通道</w:t>
      </w:r>
      <m:oMath>
        <m:r>
          <w:rPr>
            <w:rFonts w:ascii="Cambria Math" w:eastAsia="宋体" w:hAnsi="Cambria Math" w:cs="Times New Roman"/>
            <w:szCs w:val="21"/>
          </w:rPr>
          <m:t>PQ</m:t>
        </m:r>
      </m:oMath>
      <w:r w:rsidRPr="00C5137F">
        <w:rPr>
          <w:rFonts w:ascii="Times New Roman" w:eastAsia="宋体" w:hAnsi="Times New Roman" w:cs="Times New Roman"/>
          <w:szCs w:val="21"/>
        </w:rPr>
        <w:t>有电势差为</w:t>
      </w:r>
      <m:oMath>
        <m:r>
          <w:rPr>
            <w:rFonts w:ascii="Cambria Math" w:eastAsia="宋体" w:hAnsi="Cambria Math" w:cs="Times New Roman"/>
            <w:szCs w:val="21"/>
          </w:rPr>
          <m:t>U</m:t>
        </m:r>
      </m:oMath>
      <w:r w:rsidRPr="00C5137F">
        <w:rPr>
          <w:rFonts w:ascii="Times New Roman" w:eastAsia="宋体" w:hAnsi="Times New Roman" w:cs="Times New Roman"/>
          <w:szCs w:val="21"/>
        </w:rPr>
        <w:t>的加速电场，粒子带负电，粒子沿顺时针方向运动，由左手定则可知，偏转磁场的磁感应强度方向垂直纸面向里，故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正确；根据题意，由动能定理可知，加速一次后，带电粒子的动能增量为</w:t>
      </w:r>
      <m:oMath>
        <m:r>
          <w:rPr>
            <w:rFonts w:ascii="Cambria Math" w:eastAsia="宋体" w:hAnsi="Cambria Math" w:cs="Times New Roman"/>
            <w:szCs w:val="21"/>
          </w:rPr>
          <m:t>qU</m:t>
        </m:r>
      </m:oMath>
      <w:r w:rsidRPr="00C5137F">
        <w:rPr>
          <w:rFonts w:ascii="Times New Roman" w:eastAsia="宋体" w:hAnsi="Times New Roman" w:cs="Times New Roman"/>
          <w:szCs w:val="21"/>
        </w:rPr>
        <w:t>，由于洛伦兹力不做功，则加速</w:t>
      </w:r>
      <w:r w:rsidRPr="00C5137F">
        <w:rPr>
          <w:rFonts w:ascii="Times New Roman" w:eastAsia="宋体" w:hAnsi="Times New Roman" w:cs="Times New Roman"/>
          <w:i/>
          <w:szCs w:val="21"/>
        </w:rPr>
        <w:t>k</w:t>
      </w:r>
      <w:r w:rsidRPr="00C5137F">
        <w:rPr>
          <w:rFonts w:ascii="Times New Roman" w:eastAsia="宋体" w:hAnsi="Times New Roman" w:cs="Times New Roman"/>
          <w:szCs w:val="21"/>
        </w:rPr>
        <w:t>次后，带电粒子的动能增量为</w:t>
      </w:r>
      <m:oMath>
        <m:r>
          <w:rPr>
            <w:rFonts w:ascii="Cambria Math" w:eastAsia="宋体" w:hAnsi="Cambria Math" w:cs="Times New Roman"/>
            <w:szCs w:val="21"/>
          </w:rPr>
          <m:t>kqU</m:t>
        </m:r>
      </m:oMath>
      <w:r w:rsidRPr="00C5137F">
        <w:rPr>
          <w:rFonts w:ascii="Times New Roman" w:eastAsia="宋体" w:hAnsi="Times New Roman" w:cs="Times New Roman"/>
          <w:szCs w:val="21"/>
        </w:rPr>
        <w:t>，加速</w:t>
      </w:r>
      <w:r w:rsidRPr="00C5137F">
        <w:rPr>
          <w:rFonts w:ascii="Times New Roman" w:eastAsia="宋体" w:hAnsi="Times New Roman" w:cs="Times New Roman"/>
          <w:i/>
          <w:szCs w:val="21"/>
        </w:rPr>
        <w:t>k</w:t>
      </w:r>
      <w:r w:rsidRPr="00C5137F">
        <w:rPr>
          <w:rFonts w:ascii="Times New Roman" w:eastAsia="宋体" w:hAnsi="Times New Roman" w:cs="Times New Roman"/>
          <w:szCs w:val="21"/>
        </w:rPr>
        <w:t>次后，由动能定理有</w:t>
      </w:r>
      <m:oMath>
        <m:r>
          <w:rPr>
            <w:rFonts w:ascii="Cambria Math" w:eastAsia="宋体" w:hAnsi="Cambria Math" w:cs="Times New Roman"/>
            <w:szCs w:val="21"/>
          </w:rPr>
          <m:t>kqU=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</m:oMath>
      <w:r w:rsidRPr="00C5137F">
        <w:rPr>
          <w:rFonts w:ascii="Times New Roman" w:eastAsia="宋体" w:hAnsi="Times New Roman" w:cs="Times New Roman"/>
          <w:szCs w:val="21"/>
        </w:rPr>
        <w:t>，解得</w:t>
      </w:r>
      <m:oMath>
        <m:r>
          <w:rPr>
            <w:rFonts w:ascii="Cambria Math" w:eastAsia="宋体" w:hAnsi="Cambria Math" w:cs="Times New Roman"/>
            <w:szCs w:val="21"/>
          </w:rPr>
          <m:t>v=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kqU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m</m:t>
                </m:r>
              </m:den>
            </m:f>
          </m:e>
        </m:rad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p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sup>
                </m:sSup>
                <m:sSubSup>
                  <m:sSubSup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Sup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0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sup>
                </m:sSubSup>
                <m:r>
                  <w:rPr>
                    <w:rFonts w:ascii="Cambria Math" w:eastAsia="宋体" w:hAnsi="Cambria Math" w:cs="Times New Roman"/>
                    <w:szCs w:val="21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kqUm</m:t>
                </m:r>
              </m:e>
            </m:rad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，故</w:t>
      </w: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、</w:t>
      </w: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错误；粒子在偏转磁场中运动的半径为</w:t>
      </w:r>
      <m:oMath>
        <m:r>
          <w:rPr>
            <w:rFonts w:ascii="Cambria Math" w:eastAsia="宋体" w:hAnsi="Cambria Math" w:cs="Times New Roman"/>
            <w:szCs w:val="21"/>
          </w:rPr>
          <m:t>R</m:t>
        </m:r>
      </m:oMath>
      <w:r w:rsidRPr="00C5137F">
        <w:rPr>
          <w:rFonts w:ascii="Times New Roman" w:eastAsia="宋体" w:hAnsi="Times New Roman" w:cs="Times New Roman"/>
          <w:szCs w:val="21"/>
        </w:rPr>
        <w:t>，则有</w:t>
      </w:r>
      <m:oMath>
        <m:r>
          <w:rPr>
            <w:rFonts w:ascii="Cambria Math" w:eastAsia="宋体" w:hAnsi="Cambria Math" w:cs="Times New Roman"/>
            <w:szCs w:val="21"/>
          </w:rPr>
          <m:t>qvB=m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，联立解得</w:t>
      </w:r>
      <m:oMath>
        <m:r>
          <w:rPr>
            <w:rFonts w:ascii="Cambria Math" w:eastAsia="宋体" w:hAnsi="Cambria Math" w:cs="Times New Roman"/>
            <w:szCs w:val="21"/>
          </w:rPr>
          <m:t>B=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mv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qR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qR</m:t>
            </m:r>
          </m:den>
        </m:f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kqU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m</m:t>
                </m:r>
              </m:den>
            </m:f>
          </m:e>
        </m:rad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p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sup>
                </m:sSup>
                <m:sSup>
                  <m:sSup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eastAsia="宋体" w:hAnsi="Cambria Math" w:cs="Times New Roman"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v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0</m:t>
                        </m:r>
                      </m:sub>
                    </m:sSub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sup>
                </m:sSup>
                <m:r>
                  <w:rPr>
                    <w:rFonts w:ascii="Cambria Math" w:eastAsia="宋体" w:hAnsi="Cambria Math" w:cs="Times New Roman"/>
                    <w:szCs w:val="21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kmqU</m:t>
                </m:r>
              </m:e>
            </m:rad>
          </m:num>
          <m:den>
            <m:r>
              <w:rPr>
                <w:rFonts w:ascii="Cambria Math" w:eastAsia="宋体" w:hAnsi="Cambria Math" w:cs="Times New Roman"/>
                <w:szCs w:val="21"/>
              </w:rPr>
              <m:t>qR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，故</w:t>
      </w:r>
      <w:r w:rsidRPr="00C5137F">
        <w:rPr>
          <w:rFonts w:ascii="Times New Roman" w:eastAsia="宋体" w:hAnsi="Times New Roman" w:cs="Times New Roman"/>
          <w:szCs w:val="21"/>
        </w:rPr>
        <w:t>D</w:t>
      </w:r>
      <w:r w:rsidRPr="00C5137F">
        <w:rPr>
          <w:rFonts w:ascii="Times New Roman" w:eastAsia="宋体" w:hAnsi="Times New Roman" w:cs="Times New Roman"/>
          <w:szCs w:val="21"/>
        </w:rPr>
        <w:t>错误。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7.</w:t>
      </w:r>
      <w:r w:rsidRPr="00C5137F">
        <w:rPr>
          <w:rFonts w:ascii="Times New Roman" w:eastAsia="宋体" w:hAnsi="Times New Roman" w:cs="Times New Roman"/>
          <w:szCs w:val="21"/>
        </w:rPr>
        <w:t>如图所示，光滑水平面上，小球</w:t>
      </w:r>
      <w:r w:rsidRPr="00C5137F">
        <w:rPr>
          <w:rFonts w:ascii="Times New Roman" w:eastAsia="宋体" w:hAnsi="Times New Roman" w:cs="Times New Roman"/>
          <w:i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、</w:t>
      </w:r>
      <w:r w:rsidRPr="00C5137F">
        <w:rPr>
          <w:rFonts w:ascii="Times New Roman" w:eastAsia="宋体" w:hAnsi="Times New Roman" w:cs="Times New Roman"/>
          <w:i/>
          <w:szCs w:val="21"/>
        </w:rPr>
        <w:t>N</w:t>
      </w:r>
      <w:r w:rsidRPr="00C5137F">
        <w:rPr>
          <w:rFonts w:ascii="Times New Roman" w:eastAsia="宋体" w:hAnsi="Times New Roman" w:cs="Times New Roman"/>
          <w:szCs w:val="21"/>
        </w:rPr>
        <w:t>分别在水平恒力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作用下，由静止开始沿同一直线相向运动在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时刻发生正碰后各自反向运动。已知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始终大小相等，方向相反。从开始运动到碰掉后第</w:t>
      </w:r>
      <w:r w:rsidRPr="00C5137F">
        <w:rPr>
          <w:rFonts w:ascii="Times New Roman" w:eastAsia="宋体" w:hAnsi="Times New Roman" w:cs="Times New Roman"/>
          <w:szCs w:val="21"/>
        </w:rPr>
        <w:t>1</w:t>
      </w:r>
      <w:r w:rsidRPr="00C5137F">
        <w:rPr>
          <w:rFonts w:ascii="Times New Roman" w:eastAsia="宋体" w:hAnsi="Times New Roman" w:cs="Times New Roman"/>
          <w:szCs w:val="21"/>
        </w:rPr>
        <w:t>次速度减为</w:t>
      </w:r>
      <w:r w:rsidRPr="00C5137F">
        <w:rPr>
          <w:rFonts w:ascii="Times New Roman" w:eastAsia="宋体" w:hAnsi="Times New Roman" w:cs="Times New Roman"/>
          <w:szCs w:val="21"/>
        </w:rPr>
        <w:t>0</w:t>
      </w:r>
      <w:r w:rsidRPr="00C5137F">
        <w:rPr>
          <w:rFonts w:ascii="Times New Roman" w:eastAsia="宋体" w:hAnsi="Times New Roman" w:cs="Times New Roman"/>
          <w:szCs w:val="21"/>
        </w:rPr>
        <w:t>的过程中，两小球速度</w:t>
      </w:r>
      <w:r w:rsidRPr="00C5137F">
        <w:rPr>
          <w:rFonts w:ascii="Times New Roman" w:eastAsia="宋体" w:hAnsi="Times New Roman" w:cs="Times New Roman"/>
          <w:i/>
          <w:szCs w:val="21"/>
        </w:rPr>
        <w:t>v</w:t>
      </w:r>
      <w:r w:rsidRPr="00C5137F">
        <w:rPr>
          <w:rFonts w:ascii="Times New Roman" w:eastAsia="宋体" w:hAnsi="Times New Roman" w:cs="Times New Roman"/>
          <w:szCs w:val="21"/>
        </w:rPr>
        <w:t>随时间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变化的图像，可能正确的是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)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524000" cy="333375"/>
            <wp:effectExtent l="0" t="0" r="0" b="0"/>
            <wp:docPr id="100011" name="图片 100011" descr="@@@9d353f75-a08b-4d21-ac78-e3a395ed6c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9d353f75-a08b-4d21-ac78-e3a395ed6c1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．</w:t>
      </w:r>
      <w:r w:rsidRPr="00C5137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787525" cy="1555750"/>
            <wp:effectExtent l="0" t="0" r="317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93594" cy="1560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137F">
        <w:rPr>
          <w:rFonts w:ascii="Times New Roman" w:eastAsia="宋体" w:hAnsi="Times New Roman" w:cs="Times New Roman"/>
          <w:szCs w:val="21"/>
        </w:rPr>
        <w:tab/>
        <w:t>B</w:t>
      </w:r>
      <w:r w:rsidRPr="00C5137F">
        <w:rPr>
          <w:rFonts w:ascii="Times New Roman" w:eastAsia="宋体" w:hAnsi="Times New Roman" w:cs="Times New Roman"/>
          <w:szCs w:val="21"/>
        </w:rPr>
        <w:t>．</w:t>
      </w:r>
      <w:r w:rsidRPr="00C5137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714500" cy="1480185"/>
            <wp:effectExtent l="0" t="0" r="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22407" cy="1487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．</w:t>
      </w:r>
      <w:r w:rsidRPr="00C5137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793875" cy="158369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01763" cy="1591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137F">
        <w:rPr>
          <w:rFonts w:ascii="Times New Roman" w:eastAsia="宋体" w:hAnsi="Times New Roman" w:cs="Times New Roman"/>
          <w:szCs w:val="21"/>
        </w:rPr>
        <w:tab/>
        <w:t>D</w:t>
      </w:r>
      <w:r w:rsidRPr="00C5137F">
        <w:rPr>
          <w:rFonts w:ascii="Times New Roman" w:eastAsia="宋体" w:hAnsi="Times New Roman" w:cs="Times New Roman"/>
          <w:szCs w:val="21"/>
        </w:rPr>
        <w:t>．</w:t>
      </w:r>
      <w:r w:rsidRPr="00C5137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828800" cy="12827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35079" cy="128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【答案】</w:t>
      </w:r>
      <w:r w:rsidRPr="00C5137F">
        <w:rPr>
          <w:rFonts w:ascii="Times New Roman" w:eastAsia="宋体" w:hAnsi="Times New Roman" w:cs="Times New Roman"/>
          <w:szCs w:val="21"/>
        </w:rPr>
        <w:t>A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【解析】根据牛顿第二定律</w:t>
      </w:r>
      <m:oMath>
        <m:r>
          <w:rPr>
            <w:rFonts w:ascii="Cambria Math" w:eastAsia="宋体" w:hAnsi="Cambria Math" w:cs="Times New Roman"/>
            <w:szCs w:val="21"/>
          </w:rPr>
          <m:t>a=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F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，两物体受外力</w:t>
      </w:r>
      <w:r w:rsidRPr="00C5137F">
        <w:rPr>
          <w:rFonts w:ascii="Times New Roman" w:eastAsia="宋体" w:hAnsi="Times New Roman" w:cs="Times New Roman"/>
          <w:i/>
          <w:szCs w:val="21"/>
        </w:rPr>
        <w:t>F</w:t>
      </w:r>
      <w:r w:rsidRPr="00C5137F">
        <w:rPr>
          <w:rFonts w:ascii="Times New Roman" w:eastAsia="宋体" w:hAnsi="Times New Roman" w:cs="Times New Roman"/>
          <w:szCs w:val="21"/>
        </w:rPr>
        <w:t>大小相等，由图像的斜率等于加速度可知</w:t>
      </w:r>
      <w:r w:rsidRPr="00C5137F">
        <w:rPr>
          <w:rFonts w:ascii="Times New Roman" w:eastAsia="宋体" w:hAnsi="Times New Roman" w:cs="Times New Roman"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、</w:t>
      </w:r>
      <w:r w:rsidRPr="00C5137F">
        <w:rPr>
          <w:rFonts w:ascii="Times New Roman" w:eastAsia="宋体" w:hAnsi="Times New Roman" w:cs="Times New Roman"/>
          <w:szCs w:val="21"/>
        </w:rPr>
        <w:t>N</w:t>
      </w:r>
      <w:r w:rsidRPr="00C5137F">
        <w:rPr>
          <w:rFonts w:ascii="Times New Roman" w:eastAsia="宋体" w:hAnsi="Times New Roman" w:cs="Times New Roman"/>
          <w:szCs w:val="21"/>
        </w:rPr>
        <w:t>的加速度大小之比为</w:t>
      </w:r>
      <w:r w:rsidRPr="00C5137F">
        <w:rPr>
          <w:rFonts w:ascii="Times New Roman" w:eastAsia="宋体" w:hAnsi="Times New Roman" w:cs="Times New Roman"/>
          <w:szCs w:val="21"/>
        </w:rPr>
        <w:t>4:6=2:3</w:t>
      </w:r>
      <w:r w:rsidRPr="00C5137F">
        <w:rPr>
          <w:rFonts w:ascii="Times New Roman" w:eastAsia="宋体" w:hAnsi="Times New Roman" w:cs="Times New Roman"/>
          <w:szCs w:val="21"/>
        </w:rPr>
        <w:t>，可知</w:t>
      </w:r>
      <w:r w:rsidRPr="00C5137F">
        <w:rPr>
          <w:rFonts w:ascii="Times New Roman" w:eastAsia="宋体" w:hAnsi="Times New Roman" w:cs="Times New Roman"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、</w:t>
      </w:r>
      <w:r w:rsidRPr="00C5137F">
        <w:rPr>
          <w:rFonts w:ascii="Times New Roman" w:eastAsia="宋体" w:hAnsi="Times New Roman" w:cs="Times New Roman"/>
          <w:szCs w:val="21"/>
        </w:rPr>
        <w:t>N</w:t>
      </w:r>
      <w:r w:rsidRPr="00C5137F">
        <w:rPr>
          <w:rFonts w:ascii="Times New Roman" w:eastAsia="宋体" w:hAnsi="Times New Roman" w:cs="Times New Roman"/>
          <w:szCs w:val="21"/>
        </w:rPr>
        <w:t>的质量之比为</w:t>
      </w:r>
      <w:r w:rsidRPr="00C5137F">
        <w:rPr>
          <w:rFonts w:ascii="Times New Roman" w:eastAsia="宋体" w:hAnsi="Times New Roman" w:cs="Times New Roman"/>
          <w:szCs w:val="21"/>
        </w:rPr>
        <w:t>6:4=3:2</w:t>
      </w:r>
      <w:r w:rsidRPr="00C5137F">
        <w:rPr>
          <w:rFonts w:ascii="Times New Roman" w:eastAsia="宋体" w:hAnsi="Times New Roman" w:cs="Times New Roman"/>
          <w:szCs w:val="21"/>
        </w:rPr>
        <w:t>；设分别为</w:t>
      </w:r>
      <w:r w:rsidRPr="00C5137F">
        <w:rPr>
          <w:rFonts w:ascii="Times New Roman" w:eastAsia="宋体" w:hAnsi="Times New Roman" w:cs="Times New Roman"/>
          <w:szCs w:val="21"/>
        </w:rPr>
        <w:t>3</w:t>
      </w:r>
      <w:r w:rsidRPr="00C5137F">
        <w:rPr>
          <w:rFonts w:ascii="Times New Roman" w:eastAsia="宋体" w:hAnsi="Times New Roman" w:cs="Times New Roman"/>
          <w:i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和</w:t>
      </w:r>
      <w:r w:rsidRPr="00C5137F">
        <w:rPr>
          <w:rFonts w:ascii="Times New Roman" w:eastAsia="宋体" w:hAnsi="Times New Roman" w:cs="Times New Roman"/>
          <w:szCs w:val="21"/>
        </w:rPr>
        <w:t>2</w:t>
      </w:r>
      <w:r w:rsidRPr="00C5137F">
        <w:rPr>
          <w:rFonts w:ascii="Times New Roman" w:eastAsia="宋体" w:hAnsi="Times New Roman" w:cs="Times New Roman"/>
          <w:i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；由图像可设</w:t>
      </w:r>
      <w:r w:rsidRPr="00C5137F">
        <w:rPr>
          <w:rFonts w:ascii="Times New Roman" w:eastAsia="宋体" w:hAnsi="Times New Roman" w:cs="Times New Roman"/>
          <w:szCs w:val="21"/>
        </w:rPr>
        <w:t>MN</w:t>
      </w:r>
      <w:r w:rsidRPr="00C5137F">
        <w:rPr>
          <w:rFonts w:ascii="Times New Roman" w:eastAsia="宋体" w:hAnsi="Times New Roman" w:cs="Times New Roman"/>
          <w:szCs w:val="21"/>
        </w:rPr>
        <w:t>碰前的速度分别为</w:t>
      </w:r>
      <w:r w:rsidRPr="00C5137F">
        <w:rPr>
          <w:rFonts w:ascii="Times New Roman" w:eastAsia="宋体" w:hAnsi="Times New Roman" w:cs="Times New Roman"/>
          <w:szCs w:val="21"/>
        </w:rPr>
        <w:t>4</w:t>
      </w:r>
      <w:r w:rsidRPr="00C5137F">
        <w:rPr>
          <w:rFonts w:ascii="Times New Roman" w:eastAsia="宋体" w:hAnsi="Times New Roman" w:cs="Times New Roman"/>
          <w:i/>
          <w:szCs w:val="21"/>
        </w:rPr>
        <w:t>v</w:t>
      </w:r>
      <w:r w:rsidRPr="00C5137F">
        <w:rPr>
          <w:rFonts w:ascii="Times New Roman" w:eastAsia="宋体" w:hAnsi="Times New Roman" w:cs="Times New Roman"/>
          <w:szCs w:val="21"/>
        </w:rPr>
        <w:t>和</w:t>
      </w:r>
      <w:r w:rsidRPr="00C5137F">
        <w:rPr>
          <w:rFonts w:ascii="Times New Roman" w:eastAsia="宋体" w:hAnsi="Times New Roman" w:cs="Times New Roman"/>
          <w:szCs w:val="21"/>
        </w:rPr>
        <w:t>6</w:t>
      </w:r>
      <w:r w:rsidRPr="00C5137F">
        <w:rPr>
          <w:rFonts w:ascii="Times New Roman" w:eastAsia="宋体" w:hAnsi="Times New Roman" w:cs="Times New Roman"/>
          <w:i/>
          <w:szCs w:val="21"/>
        </w:rPr>
        <w:t>v</w:t>
      </w:r>
      <w:r w:rsidRPr="00C5137F">
        <w:rPr>
          <w:rFonts w:ascii="Times New Roman" w:eastAsia="宋体" w:hAnsi="Times New Roman" w:cs="Times New Roman"/>
          <w:szCs w:val="21"/>
        </w:rPr>
        <w:t>，则因</w:t>
      </w:r>
      <w:r w:rsidRPr="00C5137F">
        <w:rPr>
          <w:rFonts w:ascii="Times New Roman" w:eastAsia="宋体" w:hAnsi="Times New Roman" w:cs="Times New Roman"/>
          <w:szCs w:val="21"/>
        </w:rPr>
        <w:t>MN</w:t>
      </w:r>
      <w:r w:rsidRPr="00C5137F">
        <w:rPr>
          <w:rFonts w:ascii="Times New Roman" w:eastAsia="宋体" w:hAnsi="Times New Roman" w:cs="Times New Roman"/>
          <w:szCs w:val="21"/>
        </w:rPr>
        <w:t>系统受合外力为零，向右为</w:t>
      </w:r>
      <w:r w:rsidRPr="00C5137F">
        <w:rPr>
          <w:rFonts w:ascii="Times New Roman" w:eastAsia="宋体" w:hAnsi="Times New Roman" w:cs="Times New Roman"/>
          <w:szCs w:val="21"/>
        </w:rPr>
        <w:t>正方向，则系统动量守恒，则由动量守恒定律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3</m:t>
        </m:r>
        <m:r>
          <w:rPr>
            <w:rFonts w:ascii="Cambria Math" w:eastAsia="宋体" w:hAnsi="Cambria Math" w:cs="Times New Roman"/>
            <w:szCs w:val="21"/>
          </w:rPr>
          <m:t>m⋅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4</m:t>
        </m:r>
        <m:r>
          <w:rPr>
            <w:rFonts w:ascii="Cambria Math" w:eastAsia="宋体" w:hAnsi="Cambria Math" w:cs="Times New Roman"/>
            <w:szCs w:val="21"/>
          </w:rPr>
          <m:t>v-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r>
          <w:rPr>
            <w:rFonts w:ascii="Cambria Math" w:eastAsia="宋体" w:hAnsi="Cambria Math" w:cs="Times New Roman"/>
            <w:szCs w:val="21"/>
          </w:rPr>
          <m:t>m⋅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6</m:t>
        </m:r>
        <m:r>
          <w:rPr>
            <w:rFonts w:ascii="Cambria Math" w:eastAsia="宋体" w:hAnsi="Cambria Math" w:cs="Times New Roman"/>
            <w:szCs w:val="21"/>
          </w:rPr>
          <m:t>v=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3</m:t>
        </m:r>
        <m:r>
          <w:rPr>
            <w:rFonts w:ascii="Cambria Math" w:eastAsia="宋体" w:hAnsi="Cambria Math" w:cs="Times New Roman"/>
            <w:szCs w:val="21"/>
          </w:rPr>
          <m:t>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r>
          <w:rPr>
            <w:rFonts w:ascii="Cambria Math" w:eastAsia="宋体" w:hAnsi="Cambria Math" w:cs="Times New Roman"/>
            <w:szCs w:val="21"/>
          </w:rPr>
          <m:t>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="007A1E07">
        <w:rPr>
          <w:rFonts w:ascii="Times New Roman" w:eastAsia="宋体" w:hAnsi="Times New Roman" w:cs="Times New Roman"/>
          <w:szCs w:val="21"/>
        </w:rPr>
        <w:t>，若系统为弹性碰撞</w:t>
      </w:r>
      <w:r w:rsidRPr="00C5137F">
        <w:rPr>
          <w:rFonts w:ascii="Times New Roman" w:eastAsia="宋体" w:hAnsi="Times New Roman" w:cs="Times New Roman"/>
          <w:szCs w:val="21"/>
        </w:rPr>
        <w:t>，则</w:t>
      </w:r>
      <w:r w:rsidR="007A1E07">
        <w:rPr>
          <w:rFonts w:ascii="Times New Roman" w:eastAsia="宋体" w:hAnsi="Times New Roman" w:cs="Times New Roman" w:hint="eastAsia"/>
          <w:szCs w:val="21"/>
        </w:rPr>
        <w:t>由</w:t>
      </w:r>
      <w:bookmarkStart w:id="0" w:name="_GoBack"/>
      <w:bookmarkEnd w:id="0"/>
      <w:r w:rsidRPr="00C5137F">
        <w:rPr>
          <w:rFonts w:ascii="Times New Roman" w:eastAsia="宋体" w:hAnsi="Times New Roman" w:cs="Times New Roman"/>
          <w:szCs w:val="21"/>
        </w:rPr>
        <w:t>能量关系可知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3</m:t>
        </m:r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(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4</m:t>
            </m:r>
            <m:r>
              <w:rPr>
                <w:rFonts w:ascii="Cambria Math" w:eastAsia="宋体" w:hAnsi="Cambria Math" w:cs="Times New Roman"/>
                <w:szCs w:val="21"/>
              </w:rPr>
              <m:t>v)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+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(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6</m:t>
            </m:r>
            <m:r>
              <w:rPr>
                <w:rFonts w:ascii="Cambria Math" w:eastAsia="宋体" w:hAnsi="Cambria Math" w:cs="Times New Roman"/>
                <w:szCs w:val="21"/>
              </w:rPr>
              <m:t>v)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3</m:t>
        </m:r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+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</m:oMath>
      <w:r w:rsidRPr="00C5137F">
        <w:rPr>
          <w:rFonts w:ascii="Times New Roman" w:eastAsia="宋体" w:hAnsi="Times New Roman" w:cs="Times New Roman"/>
          <w:szCs w:val="21"/>
        </w:rPr>
        <w:t>，解得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=-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4</m:t>
        </m:r>
        <m:r>
          <w:rPr>
            <w:rFonts w:ascii="Cambria Math" w:eastAsia="宋体" w:hAnsi="Cambria Math" w:cs="Times New Roman"/>
            <w:szCs w:val="21"/>
          </w:rPr>
          <m:t>v</m:t>
        </m:r>
      </m:oMath>
      <w:r w:rsidRPr="00C5137F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6</m:t>
        </m:r>
        <m:r>
          <w:rPr>
            <w:rFonts w:ascii="Cambria Math" w:eastAsia="宋体" w:hAnsi="Cambria Math" w:cs="Times New Roman"/>
            <w:szCs w:val="21"/>
          </w:rPr>
          <m:t>v</m:t>
        </m:r>
      </m:oMath>
      <w:r w:rsidRPr="00C5137F">
        <w:rPr>
          <w:rFonts w:ascii="Times New Roman" w:eastAsia="宋体" w:hAnsi="Times New Roman" w:cs="Times New Roman"/>
          <w:szCs w:val="21"/>
        </w:rPr>
        <w:t>，因</w:t>
      </w:r>
      <w:r w:rsidRPr="00C5137F">
        <w:rPr>
          <w:rFonts w:ascii="Times New Roman" w:eastAsia="宋体" w:hAnsi="Times New Roman" w:cs="Times New Roman"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、</w:t>
      </w:r>
      <w:r w:rsidRPr="00C5137F">
        <w:rPr>
          <w:rFonts w:ascii="Times New Roman" w:eastAsia="宋体" w:hAnsi="Times New Roman" w:cs="Times New Roman"/>
          <w:szCs w:val="21"/>
        </w:rPr>
        <w:t>N</w:t>
      </w:r>
      <w:r w:rsidRPr="00C5137F">
        <w:rPr>
          <w:rFonts w:ascii="Times New Roman" w:eastAsia="宋体" w:hAnsi="Times New Roman" w:cs="Times New Roman"/>
          <w:szCs w:val="21"/>
        </w:rPr>
        <w:t>的加速度大小之比仍为</w:t>
      </w:r>
      <w:r w:rsidRPr="00C5137F">
        <w:rPr>
          <w:rFonts w:ascii="Times New Roman" w:eastAsia="宋体" w:hAnsi="Times New Roman" w:cs="Times New Roman"/>
          <w:szCs w:val="21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：</w:t>
      </w:r>
      <w:r w:rsidRPr="00C5137F">
        <w:rPr>
          <w:rFonts w:ascii="Times New Roman" w:eastAsia="宋体" w:hAnsi="Times New Roman" w:cs="Times New Roman"/>
          <w:szCs w:val="21"/>
        </w:rPr>
        <w:t>3</w:t>
      </w:r>
      <w:r w:rsidRPr="00C5137F">
        <w:rPr>
          <w:rFonts w:ascii="Times New Roman" w:eastAsia="宋体" w:hAnsi="Times New Roman" w:cs="Times New Roman"/>
          <w:szCs w:val="21"/>
        </w:rPr>
        <w:t>，则停止运动的时间之比为</w:t>
      </w:r>
      <w:r w:rsidRPr="00C5137F">
        <w:rPr>
          <w:rFonts w:ascii="Times New Roman" w:eastAsia="宋体" w:hAnsi="Times New Roman" w:cs="Times New Roman"/>
          <w:szCs w:val="21"/>
        </w:rPr>
        <w:t>1:1</w:t>
      </w:r>
      <w:r w:rsidRPr="00C5137F">
        <w:rPr>
          <w:rFonts w:ascii="Times New Roman" w:eastAsia="宋体" w:hAnsi="Times New Roman" w:cs="Times New Roman"/>
          <w:szCs w:val="21"/>
        </w:rPr>
        <w:t>，即两物体一起停止，则</w:t>
      </w:r>
      <w:r w:rsidRPr="00C5137F">
        <w:rPr>
          <w:rFonts w:ascii="Times New Roman" w:eastAsia="宋体" w:hAnsi="Times New Roman" w:cs="Times New Roman"/>
          <w:szCs w:val="21"/>
        </w:rPr>
        <w:t>BD</w:t>
      </w:r>
      <w:r w:rsidRPr="00C5137F">
        <w:rPr>
          <w:rFonts w:ascii="Times New Roman" w:eastAsia="宋体" w:hAnsi="Times New Roman" w:cs="Times New Roman"/>
          <w:szCs w:val="21"/>
        </w:rPr>
        <w:t>是错误的；若不是弹性碰撞，则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3</m:t>
        </m:r>
        <m:r>
          <w:rPr>
            <w:rFonts w:ascii="Cambria Math" w:eastAsia="宋体" w:hAnsi="Cambria Math" w:cs="Times New Roman"/>
            <w:szCs w:val="21"/>
          </w:rPr>
          <m:t>m⋅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4</m:t>
        </m:r>
        <m:r>
          <w:rPr>
            <w:rFonts w:ascii="Cambria Math" w:eastAsia="宋体" w:hAnsi="Cambria Math" w:cs="Times New Roman"/>
            <w:szCs w:val="21"/>
          </w:rPr>
          <m:t>v-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r>
          <w:rPr>
            <w:rFonts w:ascii="Cambria Math" w:eastAsia="宋体" w:hAnsi="Cambria Math" w:cs="Times New Roman"/>
            <w:szCs w:val="21"/>
          </w:rPr>
          <m:t>m⋅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6</m:t>
        </m:r>
        <m:r>
          <w:rPr>
            <w:rFonts w:ascii="Cambria Math" w:eastAsia="宋体" w:hAnsi="Cambria Math" w:cs="Times New Roman"/>
            <w:szCs w:val="21"/>
          </w:rPr>
          <m:t>v=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3</m:t>
        </m:r>
        <m:r>
          <w:rPr>
            <w:rFonts w:ascii="Cambria Math" w:eastAsia="宋体" w:hAnsi="Cambria Math" w:cs="Times New Roman"/>
            <w:szCs w:val="21"/>
          </w:rPr>
          <m:t>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r>
          <w:rPr>
            <w:rFonts w:ascii="Cambria Math" w:eastAsia="宋体" w:hAnsi="Cambria Math" w:cs="Times New Roman"/>
            <w:szCs w:val="21"/>
          </w:rPr>
          <m:t>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，可知碰后速度大小之比为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: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r>
          <w:rPr>
            <w:rFonts w:ascii="Cambria Math" w:eastAsia="宋体" w:hAnsi="Cambria Math" w:cs="Times New Roman"/>
            <w:szCs w:val="21"/>
          </w:rPr>
          <m:t>: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3</m:t>
        </m:r>
      </m:oMath>
      <w:r w:rsidRPr="00C5137F">
        <w:rPr>
          <w:rFonts w:ascii="Times New Roman" w:eastAsia="宋体" w:hAnsi="Times New Roman" w:cs="Times New Roman"/>
          <w:szCs w:val="21"/>
        </w:rPr>
        <w:t>，若假设</w:t>
      </w:r>
      <w:r w:rsidRPr="00C5137F">
        <w:rPr>
          <w:rFonts w:ascii="Times New Roman" w:eastAsia="宋体" w:hAnsi="Times New Roman" w:cs="Times New Roman"/>
          <w:i/>
          <w:szCs w:val="21"/>
        </w:rPr>
        <w:t>v</w:t>
      </w:r>
      <w:r w:rsidRPr="00C5137F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C5137F">
        <w:rPr>
          <w:rFonts w:ascii="Times New Roman" w:eastAsia="宋体" w:hAnsi="Times New Roman" w:cs="Times New Roman"/>
          <w:szCs w:val="21"/>
        </w:rPr>
        <w:t>=2</w:t>
      </w:r>
      <w:r w:rsidRPr="00C5137F">
        <w:rPr>
          <w:rFonts w:ascii="Times New Roman" w:eastAsia="宋体" w:hAnsi="Times New Roman" w:cs="Times New Roman"/>
          <w:i/>
          <w:szCs w:val="21"/>
        </w:rPr>
        <w:t>v</w:t>
      </w:r>
      <w:r w:rsidRPr="00C5137F">
        <w:rPr>
          <w:rFonts w:ascii="Times New Roman" w:eastAsia="宋体" w:hAnsi="Times New Roman" w:cs="Times New Roman"/>
          <w:szCs w:val="21"/>
        </w:rPr>
        <w:t>，则</w:t>
      </w:r>
      <w:r w:rsidRPr="00C5137F">
        <w:rPr>
          <w:rFonts w:ascii="Times New Roman" w:eastAsia="宋体" w:hAnsi="Times New Roman" w:cs="Times New Roman"/>
          <w:i/>
          <w:szCs w:val="21"/>
        </w:rPr>
        <w:t>v</w:t>
      </w:r>
      <w:r w:rsidRPr="00C5137F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=3</w:t>
      </w:r>
      <w:r w:rsidRPr="00C5137F">
        <w:rPr>
          <w:rFonts w:ascii="Times New Roman" w:eastAsia="宋体" w:hAnsi="Times New Roman" w:cs="Times New Roman"/>
          <w:i/>
          <w:szCs w:val="21"/>
        </w:rPr>
        <w:t>v</w:t>
      </w:r>
      <w:r w:rsidRPr="00C5137F">
        <w:rPr>
          <w:rFonts w:ascii="Times New Roman" w:eastAsia="宋体" w:hAnsi="Times New Roman" w:cs="Times New Roman"/>
          <w:szCs w:val="21"/>
        </w:rPr>
        <w:t>，此时满足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3</m:t>
        </m:r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(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4</m:t>
            </m:r>
            <m:r>
              <w:rPr>
                <w:rFonts w:ascii="Cambria Math" w:eastAsia="宋体" w:hAnsi="Cambria Math" w:cs="Times New Roman"/>
                <w:szCs w:val="21"/>
              </w:rPr>
              <m:t>v)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+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(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6</m:t>
            </m:r>
            <m:r>
              <w:rPr>
                <w:rFonts w:ascii="Cambria Math" w:eastAsia="宋体" w:hAnsi="Cambria Math" w:cs="Times New Roman"/>
                <w:szCs w:val="21"/>
              </w:rPr>
              <m:t>v)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&gt;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3</m:t>
        </m:r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+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</m:oMath>
      <w:r w:rsidRPr="00C5137F">
        <w:rPr>
          <w:rFonts w:ascii="Times New Roman" w:eastAsia="宋体" w:hAnsi="Times New Roman" w:cs="Times New Roman"/>
          <w:szCs w:val="21"/>
        </w:rPr>
        <w:t>，则假设成立，因</w:t>
      </w:r>
      <w:r w:rsidRPr="00C5137F">
        <w:rPr>
          <w:rFonts w:ascii="Times New Roman" w:eastAsia="宋体" w:hAnsi="Times New Roman" w:cs="Times New Roman"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、</w:t>
      </w:r>
      <w:r w:rsidRPr="00C5137F">
        <w:rPr>
          <w:rFonts w:ascii="Times New Roman" w:eastAsia="宋体" w:hAnsi="Times New Roman" w:cs="Times New Roman"/>
          <w:szCs w:val="21"/>
        </w:rPr>
        <w:t>N</w:t>
      </w:r>
      <w:r w:rsidRPr="00C5137F">
        <w:rPr>
          <w:rFonts w:ascii="Times New Roman" w:eastAsia="宋体" w:hAnsi="Times New Roman" w:cs="Times New Roman"/>
          <w:szCs w:val="21"/>
        </w:rPr>
        <w:t>的加速度大小之比仍为</w:t>
      </w:r>
      <w:r w:rsidRPr="00C5137F">
        <w:rPr>
          <w:rFonts w:ascii="Times New Roman" w:eastAsia="宋体" w:hAnsi="Times New Roman" w:cs="Times New Roman"/>
          <w:szCs w:val="21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：</w:t>
      </w:r>
      <w:r w:rsidRPr="00C5137F">
        <w:rPr>
          <w:rFonts w:ascii="Times New Roman" w:eastAsia="宋体" w:hAnsi="Times New Roman" w:cs="Times New Roman"/>
          <w:szCs w:val="21"/>
        </w:rPr>
        <w:t>3</w:t>
      </w:r>
      <w:r w:rsidRPr="00C5137F">
        <w:rPr>
          <w:rFonts w:ascii="Times New Roman" w:eastAsia="宋体" w:hAnsi="Times New Roman" w:cs="Times New Roman"/>
          <w:szCs w:val="21"/>
        </w:rPr>
        <w:t>，则停止运动的时间之比为</w:t>
      </w:r>
      <w:r w:rsidRPr="00C5137F">
        <w:rPr>
          <w:rFonts w:ascii="Times New Roman" w:eastAsia="宋体" w:hAnsi="Times New Roman" w:cs="Times New Roman"/>
          <w:szCs w:val="21"/>
        </w:rPr>
        <w:t>1:1</w:t>
      </w:r>
      <w:r w:rsidRPr="00C5137F">
        <w:rPr>
          <w:rFonts w:ascii="Times New Roman" w:eastAsia="宋体" w:hAnsi="Times New Roman" w:cs="Times New Roman"/>
          <w:szCs w:val="21"/>
        </w:rPr>
        <w:t>，对</w:t>
      </w:r>
      <w:r w:rsidRPr="00C5137F">
        <w:rPr>
          <w:rFonts w:ascii="Times New Roman" w:eastAsia="宋体" w:hAnsi="Times New Roman" w:cs="Times New Roman"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来说碰撞前后的速度之比为</w:t>
      </w:r>
      <w:r w:rsidRPr="00C5137F">
        <w:rPr>
          <w:rFonts w:ascii="Times New Roman" w:eastAsia="宋体" w:hAnsi="Times New Roman" w:cs="Times New Roman"/>
          <w:szCs w:val="21"/>
        </w:rPr>
        <w:t>4</w:t>
      </w:r>
      <w:r w:rsidRPr="00C5137F">
        <w:rPr>
          <w:rFonts w:ascii="Times New Roman" w:eastAsia="宋体" w:hAnsi="Times New Roman" w:cs="Times New Roman"/>
          <w:i/>
          <w:szCs w:val="21"/>
        </w:rPr>
        <w:t>v</w:t>
      </w:r>
      <w:r w:rsidRPr="00C5137F">
        <w:rPr>
          <w:rFonts w:ascii="Times New Roman" w:eastAsia="宋体" w:hAnsi="Times New Roman" w:cs="Times New Roman"/>
          <w:szCs w:val="21"/>
        </w:rPr>
        <w:t>:2</w:t>
      </w:r>
      <w:r w:rsidRPr="00C5137F">
        <w:rPr>
          <w:rFonts w:ascii="Times New Roman" w:eastAsia="宋体" w:hAnsi="Times New Roman" w:cs="Times New Roman"/>
          <w:i/>
          <w:szCs w:val="21"/>
        </w:rPr>
        <w:t>v</w:t>
      </w:r>
      <w:r w:rsidRPr="00C5137F">
        <w:rPr>
          <w:rFonts w:ascii="Times New Roman" w:eastAsia="宋体" w:hAnsi="Times New Roman" w:cs="Times New Roman"/>
          <w:szCs w:val="21"/>
        </w:rPr>
        <w:t>=2:1</w:t>
      </w:r>
      <w:r w:rsidRPr="00C5137F">
        <w:rPr>
          <w:rFonts w:ascii="Times New Roman" w:eastAsia="宋体" w:hAnsi="Times New Roman" w:cs="Times New Roman"/>
          <w:szCs w:val="21"/>
        </w:rPr>
        <w:t>，可知碰撞前后运动时间之比为</w:t>
      </w:r>
      <w:r w:rsidRPr="00C5137F">
        <w:rPr>
          <w:rFonts w:ascii="Times New Roman" w:eastAsia="宋体" w:hAnsi="Times New Roman" w:cs="Times New Roman"/>
          <w:szCs w:val="21"/>
        </w:rPr>
        <w:t>2:1</w:t>
      </w:r>
      <w:r w:rsidRPr="00C5137F">
        <w:rPr>
          <w:rFonts w:ascii="Times New Roman" w:eastAsia="宋体" w:hAnsi="Times New Roman" w:cs="Times New Roman"/>
          <w:szCs w:val="21"/>
        </w:rPr>
        <w:t>，可知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正确，</w:t>
      </w: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错误。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C5137F">
        <w:rPr>
          <w:rFonts w:ascii="Times New Roman" w:eastAsia="宋体" w:hAnsi="Times New Roman" w:cs="Times New Roman"/>
          <w:b/>
          <w:color w:val="000000"/>
          <w:szCs w:val="21"/>
        </w:rPr>
        <w:t>二、多选题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8.</w:t>
      </w:r>
      <w:r w:rsidRPr="00C5137F">
        <w:rPr>
          <w:rFonts w:ascii="Times New Roman" w:eastAsia="宋体" w:hAnsi="Times New Roman" w:cs="Times New Roman"/>
          <w:szCs w:val="21"/>
        </w:rPr>
        <w:t>将可视为质点的小球沿光滑冰坑内壁推出，使小球在水平面内做匀速圆周运动，如图所示。已知圆周运动半径</w:t>
      </w:r>
      <w:r w:rsidRPr="00C5137F">
        <w:rPr>
          <w:rFonts w:ascii="Times New Roman" w:eastAsia="宋体" w:hAnsi="Times New Roman" w:cs="Times New Roman"/>
          <w:i/>
          <w:szCs w:val="21"/>
        </w:rPr>
        <w:t>R</w:t>
      </w:r>
      <w:r w:rsidRPr="00C5137F">
        <w:rPr>
          <w:rFonts w:ascii="Times New Roman" w:eastAsia="宋体" w:hAnsi="Times New Roman" w:cs="Times New Roman"/>
          <w:szCs w:val="21"/>
        </w:rPr>
        <w:t>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0.4m</m:t>
        </m:r>
      </m:oMath>
      <w:r w:rsidRPr="00C5137F">
        <w:rPr>
          <w:rFonts w:ascii="Times New Roman" w:eastAsia="宋体" w:hAnsi="Times New Roman" w:cs="Times New Roman"/>
          <w:szCs w:val="21"/>
        </w:rPr>
        <w:t>，小球所在位置处的切面与水平面夹角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C5137F">
        <w:rPr>
          <w:rFonts w:ascii="Times New Roman" w:eastAsia="宋体" w:hAnsi="Times New Roman" w:cs="Times New Roman"/>
          <w:szCs w:val="21"/>
        </w:rPr>
        <w:t>为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45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°</m:t>
            </m:r>
          </m:sup>
        </m:sSup>
      </m:oMath>
      <w:r w:rsidRPr="00C5137F">
        <w:rPr>
          <w:rFonts w:ascii="Times New Roman" w:eastAsia="宋体" w:hAnsi="Times New Roman" w:cs="Times New Roman"/>
          <w:szCs w:val="21"/>
        </w:rPr>
        <w:t>，小球质量为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0.1kg</m:t>
        </m:r>
      </m:oMath>
      <w:r w:rsidRPr="00C5137F">
        <w:rPr>
          <w:rFonts w:ascii="Times New Roman" w:eastAsia="宋体" w:hAnsi="Times New Roman" w:cs="Times New Roman"/>
          <w:szCs w:val="21"/>
        </w:rPr>
        <w:t>，重力加速度</w:t>
      </w:r>
      <w:r w:rsidRPr="00C5137F">
        <w:rPr>
          <w:rFonts w:ascii="Times New Roman" w:eastAsia="宋体" w:hAnsi="Times New Roman" w:cs="Times New Roman"/>
          <w:szCs w:val="21"/>
        </w:rPr>
        <w:t>g</w:t>
      </w:r>
      <w:r w:rsidRPr="00C5137F">
        <w:rPr>
          <w:rFonts w:ascii="Times New Roman" w:eastAsia="宋体" w:hAnsi="Times New Roman" w:cs="Times New Roman"/>
          <w:szCs w:val="21"/>
        </w:rPr>
        <w:t>取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10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m/s</m:t>
            </m:r>
          </m:e>
          <m:sup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2</m:t>
            </m:r>
          </m:sup>
        </m:sSup>
      </m:oMath>
      <w:r w:rsidRPr="00C5137F">
        <w:rPr>
          <w:rFonts w:ascii="Times New Roman" w:eastAsia="宋体" w:hAnsi="Times New Roman" w:cs="Times New Roman"/>
          <w:szCs w:val="21"/>
        </w:rPr>
        <w:t>。关于该小球，下列说法正确的有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)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743200" cy="727113"/>
            <wp:effectExtent l="0" t="0" r="0" b="0"/>
            <wp:docPr id="100021" name="图片 100021" descr="@@@17f65408-3a25-4a82-addd-b7b41dd249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17f65408-3a25-4a82-addd-b7b41dd249d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77437" cy="762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P="00C5137F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．角速度为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rad/s</m:t>
        </m:r>
      </m:oMath>
      <w:r w:rsidRPr="00C5137F">
        <w:rPr>
          <w:rFonts w:ascii="Times New Roman" w:eastAsia="宋体" w:hAnsi="Times New Roman" w:cs="Times New Roman"/>
          <w:szCs w:val="21"/>
        </w:rPr>
        <w:tab/>
      </w:r>
    </w:p>
    <w:p w:rsidR="00C5137F" w:rsidRPr="00C5137F" w:rsidP="00C5137F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．线速度大小为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4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</w:p>
    <w:p w:rsidR="00C5137F" w:rsidP="00C5137F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．向心加速度大小为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10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m/s</m:t>
            </m:r>
          </m:e>
          <m:sup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2</m:t>
            </m:r>
          </m:sup>
        </m:sSup>
      </m:oMath>
      <w:r w:rsidRPr="00C5137F">
        <w:rPr>
          <w:rFonts w:ascii="Times New Roman" w:eastAsia="宋体" w:hAnsi="Times New Roman" w:cs="Times New Roman"/>
          <w:szCs w:val="21"/>
        </w:rPr>
        <w:tab/>
      </w:r>
    </w:p>
    <w:p w:rsidR="00C5137F" w:rsidRPr="00C5137F" w:rsidP="00C5137F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D</w:t>
      </w:r>
      <w:r w:rsidRPr="00C5137F">
        <w:rPr>
          <w:rFonts w:ascii="Times New Roman" w:eastAsia="宋体" w:hAnsi="Times New Roman" w:cs="Times New Roman"/>
          <w:szCs w:val="21"/>
        </w:rPr>
        <w:t>．所受支持力大小为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【答案】</w:t>
      </w:r>
      <w:r w:rsidRPr="00C5137F">
        <w:rPr>
          <w:rFonts w:ascii="Times New Roman" w:eastAsia="宋体" w:hAnsi="Times New Roman" w:cs="Times New Roman"/>
          <w:szCs w:val="21"/>
        </w:rPr>
        <w:t>AC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【解析】对小球受力分析可知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向</m:t>
            </m:r>
          </m:sub>
        </m:sSub>
        <m:r>
          <m:rPr>
            <m:nor/>
          </m:rPr>
          <w:rPr>
            <w:rFonts w:ascii="Times New Roman" w:eastAsia="宋体" w:hAnsi="Times New Roman" w:cs="Times New Roman"/>
            <w:szCs w:val="21"/>
          </w:rPr>
          <m:t>=</m:t>
        </m:r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tan45</m:t>
        </m:r>
        <m:r>
          <w:rPr>
            <w:rFonts w:ascii="Cambria Math" w:eastAsia="宋体" w:hAnsi="Cambria Math" w:cs="Times New Roman"/>
            <w:szCs w:val="21"/>
          </w:rPr>
          <m:t>°=m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R</m:t>
        </m:r>
      </m:oMath>
      <w:r w:rsidRPr="00C5137F">
        <w:rPr>
          <w:rFonts w:ascii="Times New Roman" w:eastAsia="宋体" w:hAnsi="Times New Roman" w:cs="Times New Roman"/>
          <w:szCs w:val="21"/>
        </w:rPr>
        <w:t xml:space="preserve"> </w:t>
      </w:r>
      <w:r w:rsidRPr="00C5137F">
        <w:rPr>
          <w:rFonts w:ascii="Times New Roman" w:eastAsia="宋体" w:hAnsi="Times New Roman" w:cs="Times New Roman"/>
          <w:szCs w:val="21"/>
        </w:rPr>
        <w:t>，解得</w:t>
      </w:r>
      <m:oMath>
        <m:r>
          <w:rPr>
            <w:rFonts w:ascii="Cambria Math" w:eastAsia="宋体" w:hAnsi="Cambria Math" w:cs="Times New Roman"/>
            <w:szCs w:val="21"/>
          </w:rPr>
          <m:t>ω=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rad/s</m:t>
        </m:r>
      </m:oMath>
      <w:r w:rsidRPr="00C5137F">
        <w:rPr>
          <w:rFonts w:ascii="Times New Roman" w:eastAsia="宋体" w:hAnsi="Times New Roman" w:cs="Times New Roman"/>
          <w:szCs w:val="21"/>
        </w:rPr>
        <w:t>，故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正确；线速度大小为</w:t>
      </w:r>
      <m:oMath>
        <m:r>
          <w:rPr>
            <w:rFonts w:ascii="Cambria Math" w:eastAsia="宋体" w:hAnsi="Cambria Math" w:cs="Times New Roman"/>
            <w:szCs w:val="21"/>
          </w:rPr>
          <m:t>v=ωR=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  <w:r w:rsidRPr="00C5137F">
        <w:rPr>
          <w:rFonts w:ascii="Times New Roman" w:eastAsia="宋体" w:hAnsi="Times New Roman" w:cs="Times New Roman"/>
          <w:szCs w:val="21"/>
        </w:rPr>
        <w:t>，故</w:t>
      </w: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错误；向心加速度大小为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R=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10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m/s</m:t>
            </m:r>
          </m:e>
          <m:sup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2</m:t>
            </m:r>
          </m:sup>
        </m:sSup>
      </m:oMath>
      <w:r w:rsidRPr="00C5137F">
        <w:rPr>
          <w:rFonts w:ascii="Times New Roman" w:eastAsia="宋体" w:hAnsi="Times New Roman" w:cs="Times New Roman"/>
          <w:szCs w:val="21"/>
        </w:rPr>
        <w:t>，故</w:t>
      </w: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正确；所受支持力大小为</w:t>
      </w:r>
      <m:oMath>
        <m:r>
          <w:rPr>
            <w:rFonts w:ascii="Cambria Math" w:eastAsia="宋体" w:hAnsi="Cambria Math" w:cs="Times New Roman"/>
            <w:szCs w:val="21"/>
          </w:rPr>
          <m:t>N=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mg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cos45</m:t>
            </m:r>
            <m:r>
              <w:rPr>
                <w:rFonts w:ascii="Cambria Math" w:eastAsia="宋体" w:hAnsi="Cambria Math" w:cs="Times New Roman"/>
                <w:szCs w:val="21"/>
              </w:rPr>
              <m:t>°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e>
        </m:rad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</m:oMath>
      <w:r w:rsidRPr="00C5137F">
        <w:rPr>
          <w:rFonts w:ascii="Times New Roman" w:eastAsia="宋体" w:hAnsi="Times New Roman" w:cs="Times New Roman"/>
          <w:szCs w:val="21"/>
        </w:rPr>
        <w:t>，故</w:t>
      </w:r>
      <w:r w:rsidRPr="00C5137F">
        <w:rPr>
          <w:rFonts w:ascii="Times New Roman" w:eastAsia="宋体" w:hAnsi="Times New Roman" w:cs="Times New Roman"/>
          <w:szCs w:val="21"/>
        </w:rPr>
        <w:t>D</w:t>
      </w:r>
      <w:r w:rsidRPr="00C5137F">
        <w:rPr>
          <w:rFonts w:ascii="Times New Roman" w:eastAsia="宋体" w:hAnsi="Times New Roman" w:cs="Times New Roman"/>
          <w:szCs w:val="21"/>
        </w:rPr>
        <w:t>错误。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9.</w:t>
      </w:r>
      <w:r w:rsidRPr="00C5137F">
        <w:rPr>
          <w:rFonts w:ascii="Times New Roman" w:eastAsia="宋体" w:hAnsi="Times New Roman" w:cs="Times New Roman"/>
          <w:szCs w:val="21"/>
        </w:rPr>
        <w:t>如图是一种精确测量质量的装置原理示意图，竖直平面内，质量恒为</w:t>
      </w:r>
      <w:r w:rsidRPr="00C5137F">
        <w:rPr>
          <w:rFonts w:ascii="Times New Roman" w:eastAsia="宋体" w:hAnsi="Times New Roman" w:cs="Times New Roman"/>
          <w:i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的称重框架由托盘和矩形线圈组成。线圈的一边始终处于垂直线圈平面的匀强磁场中，磁感应强度不变。测量分两个步骤，步骤</w:t>
      </w:r>
      <w:r w:rsidRPr="00C5137F">
        <w:rPr>
          <w:rFonts w:ascii="宋体" w:eastAsia="宋体" w:hAnsi="宋体" w:cs="宋体" w:hint="eastAsia"/>
          <w:szCs w:val="21"/>
        </w:rPr>
        <w:t>①</w:t>
      </w:r>
      <w:r w:rsidRPr="00C5137F">
        <w:rPr>
          <w:rFonts w:ascii="Times New Roman" w:eastAsia="宋体" w:hAnsi="Times New Roman" w:cs="Times New Roman"/>
          <w:szCs w:val="21"/>
        </w:rPr>
        <w:t>：托盘内放置待测物块，其质量用</w:t>
      </w:r>
      <w:r w:rsidRPr="00C5137F">
        <w:rPr>
          <w:rFonts w:ascii="Times New Roman" w:eastAsia="宋体" w:hAnsi="Times New Roman" w:cs="Times New Roman"/>
          <w:i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表示，线圈中通大小为</w:t>
      </w:r>
      <w:r w:rsidRPr="00C5137F">
        <w:rPr>
          <w:rFonts w:ascii="Times New Roman" w:eastAsia="宋体" w:hAnsi="Times New Roman" w:cs="Times New Roman"/>
          <w:i/>
          <w:szCs w:val="21"/>
        </w:rPr>
        <w:t>I</w:t>
      </w:r>
      <w:r w:rsidRPr="00C5137F">
        <w:rPr>
          <w:rFonts w:ascii="Times New Roman" w:eastAsia="宋体" w:hAnsi="Times New Roman" w:cs="Times New Roman"/>
          <w:szCs w:val="21"/>
        </w:rPr>
        <w:t>的电流，使称重框架受力平衡；步骤</w:t>
      </w:r>
      <w:r w:rsidRPr="00C5137F">
        <w:rPr>
          <w:rFonts w:ascii="宋体" w:eastAsia="宋体" w:hAnsi="宋体" w:cs="宋体" w:hint="eastAsia"/>
          <w:szCs w:val="21"/>
        </w:rPr>
        <w:t>②</w:t>
      </w:r>
      <w:r w:rsidRPr="00C5137F">
        <w:rPr>
          <w:rFonts w:ascii="Times New Roman" w:eastAsia="宋体" w:hAnsi="Times New Roman" w:cs="Times New Roman"/>
          <w:szCs w:val="21"/>
        </w:rPr>
        <w:t>：线圈处于断开状态，取下物块，保持线圈不动，磁场以速率</w:t>
      </w:r>
      <w:r w:rsidRPr="00C5137F">
        <w:rPr>
          <w:rFonts w:ascii="Times New Roman" w:eastAsia="宋体" w:hAnsi="Times New Roman" w:cs="Times New Roman"/>
          <w:i/>
          <w:szCs w:val="21"/>
        </w:rPr>
        <w:t>v</w:t>
      </w:r>
      <w:r w:rsidRPr="00C5137F">
        <w:rPr>
          <w:rFonts w:ascii="Times New Roman" w:eastAsia="宋体" w:hAnsi="Times New Roman" w:cs="Times New Roman"/>
          <w:szCs w:val="21"/>
        </w:rPr>
        <w:t>匀速向下运动，测得线圈中感应电动势为</w:t>
      </w:r>
      <w:r w:rsidRPr="00C5137F">
        <w:rPr>
          <w:rFonts w:ascii="Times New Roman" w:eastAsia="宋体" w:hAnsi="Times New Roman" w:cs="Times New Roman"/>
          <w:i/>
          <w:szCs w:val="21"/>
        </w:rPr>
        <w:t>E</w:t>
      </w:r>
      <w:r w:rsidRPr="00C5137F">
        <w:rPr>
          <w:rFonts w:ascii="Times New Roman" w:eastAsia="宋体" w:hAnsi="Times New Roman" w:cs="Times New Roman"/>
          <w:szCs w:val="21"/>
        </w:rPr>
        <w:t>。利用上述测量结果可得出</w:t>
      </w:r>
      <w:r w:rsidRPr="00C5137F">
        <w:rPr>
          <w:rFonts w:ascii="Times New Roman" w:eastAsia="宋体" w:hAnsi="Times New Roman" w:cs="Times New Roman"/>
          <w:i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的值，重力加速度为</w:t>
      </w:r>
      <w:r w:rsidRPr="00C5137F">
        <w:rPr>
          <w:rFonts w:ascii="Times New Roman" w:eastAsia="宋体" w:hAnsi="Times New Roman" w:cs="Times New Roman"/>
          <w:i/>
          <w:szCs w:val="21"/>
        </w:rPr>
        <w:t>g</w:t>
      </w:r>
      <w:r w:rsidRPr="00C5137F">
        <w:rPr>
          <w:rFonts w:ascii="Times New Roman" w:eastAsia="宋体" w:hAnsi="Times New Roman" w:cs="Times New Roman"/>
          <w:szCs w:val="21"/>
        </w:rPr>
        <w:t>。下列说法正确的有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)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441276" cy="1110488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83071" cy="11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．线圈电阻为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E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I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ab/>
        <w:t>B</w:t>
      </w:r>
      <w:r w:rsidRPr="00C5137F">
        <w:rPr>
          <w:rFonts w:ascii="Times New Roman" w:eastAsia="宋体" w:hAnsi="Times New Roman" w:cs="Times New Roman"/>
          <w:szCs w:val="21"/>
        </w:rPr>
        <w:t>．</w:t>
      </w:r>
      <w:r w:rsidRPr="00C5137F">
        <w:rPr>
          <w:rFonts w:ascii="Times New Roman" w:eastAsia="宋体" w:hAnsi="Times New Roman" w:cs="Times New Roman"/>
          <w:i/>
          <w:szCs w:val="21"/>
        </w:rPr>
        <w:t>I</w:t>
      </w:r>
      <w:r w:rsidRPr="00C5137F">
        <w:rPr>
          <w:rFonts w:ascii="Times New Roman" w:eastAsia="宋体" w:hAnsi="Times New Roman" w:cs="Times New Roman"/>
          <w:szCs w:val="21"/>
        </w:rPr>
        <w:t>越大，表明</w:t>
      </w:r>
      <w:r w:rsidRPr="00C5137F">
        <w:rPr>
          <w:rFonts w:ascii="Times New Roman" w:eastAsia="宋体" w:hAnsi="Times New Roman" w:cs="Times New Roman"/>
          <w:i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越大</w:t>
      </w:r>
    </w:p>
    <w:p w:rsidR="00C5137F" w:rsidRPr="00C5137F" w:rsidP="00C5137F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．</w:t>
      </w:r>
      <w:r w:rsidRPr="00C5137F">
        <w:rPr>
          <w:rFonts w:ascii="Times New Roman" w:eastAsia="宋体" w:hAnsi="Times New Roman" w:cs="Times New Roman"/>
          <w:i/>
          <w:szCs w:val="21"/>
        </w:rPr>
        <w:t>v</w:t>
      </w:r>
      <w:r w:rsidRPr="00C5137F">
        <w:rPr>
          <w:rFonts w:ascii="Times New Roman" w:eastAsia="宋体" w:hAnsi="Times New Roman" w:cs="Times New Roman"/>
          <w:szCs w:val="21"/>
        </w:rPr>
        <w:t>越大，则</w:t>
      </w:r>
      <w:r w:rsidRPr="00C5137F">
        <w:rPr>
          <w:rFonts w:ascii="Times New Roman" w:eastAsia="宋体" w:hAnsi="Times New Roman" w:cs="Times New Roman"/>
          <w:i/>
          <w:szCs w:val="21"/>
        </w:rPr>
        <w:t>E</w:t>
      </w:r>
      <w:r w:rsidRPr="00C5137F">
        <w:rPr>
          <w:rFonts w:ascii="Times New Roman" w:eastAsia="宋体" w:hAnsi="Times New Roman" w:cs="Times New Roman"/>
          <w:szCs w:val="21"/>
        </w:rPr>
        <w:t>越小</w:t>
      </w:r>
      <w:r w:rsidRPr="00C5137F">
        <w:rPr>
          <w:rFonts w:ascii="Times New Roman" w:eastAsia="宋体" w:hAnsi="Times New Roman" w:cs="Times New Roman"/>
          <w:szCs w:val="21"/>
        </w:rPr>
        <w:tab/>
        <w:t>D</w:t>
      </w:r>
      <w:r w:rsidRPr="00C5137F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m=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EI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vg</m:t>
            </m:r>
          </m:den>
        </m:f>
        <m:r>
          <w:rPr>
            <w:rFonts w:ascii="Cambria Math" w:eastAsia="宋体" w:hAnsi="Cambria Math" w:cs="Times New Roman"/>
            <w:szCs w:val="21"/>
          </w:rPr>
          <m:t>-M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【答案】</w:t>
      </w:r>
      <w:r w:rsidRPr="00C5137F">
        <w:rPr>
          <w:rFonts w:ascii="Times New Roman" w:eastAsia="宋体" w:hAnsi="Times New Roman" w:cs="Times New Roman"/>
          <w:szCs w:val="21"/>
        </w:rPr>
        <w:t>BD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【解析】根据题意电动势</w:t>
      </w:r>
      <w:r w:rsidRPr="00C5137F">
        <w:rPr>
          <w:rFonts w:ascii="Times New Roman" w:eastAsia="宋体" w:hAnsi="Times New Roman" w:cs="Times New Roman"/>
          <w:i/>
          <w:szCs w:val="21"/>
        </w:rPr>
        <w:t>E</w:t>
      </w:r>
      <w:r w:rsidRPr="00C5137F">
        <w:rPr>
          <w:rFonts w:ascii="Times New Roman" w:eastAsia="宋体" w:hAnsi="Times New Roman" w:cs="Times New Roman"/>
          <w:szCs w:val="21"/>
        </w:rPr>
        <w:t>是线圈断开时切割磁感线产生的感应电动势，</w:t>
      </w:r>
      <w:r w:rsidRPr="00C5137F">
        <w:rPr>
          <w:rFonts w:ascii="Times New Roman" w:eastAsia="宋体" w:hAnsi="Times New Roman" w:cs="Times New Roman"/>
          <w:i/>
          <w:szCs w:val="21"/>
        </w:rPr>
        <w:t>I</w:t>
      </w:r>
      <w:r w:rsidRPr="00C5137F">
        <w:rPr>
          <w:rFonts w:ascii="Times New Roman" w:eastAsia="宋体" w:hAnsi="Times New Roman" w:cs="Times New Roman"/>
          <w:szCs w:val="21"/>
        </w:rPr>
        <w:t>为线圈闭合时通入的电流，故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E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I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不是线圈的电阻，故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错误；根据平衡条件有</w:t>
      </w:r>
      <m:oMath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r>
              <w:rPr>
                <w:rFonts w:ascii="Cambria Math" w:eastAsia="宋体" w:hAnsi="Cambria Math" w:cs="Times New Roman"/>
                <w:szCs w:val="21"/>
              </w:rPr>
              <m:t>M+m</m:t>
            </m:r>
          </m:e>
        </m:d>
        <m:r>
          <w:rPr>
            <w:rFonts w:ascii="Cambria Math" w:eastAsia="宋体" w:hAnsi="Cambria Math" w:cs="Times New Roman"/>
            <w:szCs w:val="21"/>
          </w:rPr>
          <m:t>g=BIL</m:t>
        </m:r>
      </m:oMath>
      <w:r w:rsidRPr="00C5137F">
        <w:rPr>
          <w:rFonts w:ascii="宋体" w:eastAsia="宋体" w:hAnsi="宋体" w:cs="宋体" w:hint="eastAsia"/>
          <w:szCs w:val="21"/>
        </w:rPr>
        <w:t>①</w:t>
      </w:r>
      <w:r w:rsidRPr="00C5137F">
        <w:rPr>
          <w:rFonts w:ascii="Times New Roman" w:eastAsia="宋体" w:hAnsi="Times New Roman" w:cs="Times New Roman"/>
          <w:szCs w:val="21"/>
        </w:rPr>
        <w:t>，故可知</w:t>
      </w:r>
      <w:r w:rsidRPr="00C5137F">
        <w:rPr>
          <w:rFonts w:ascii="Times New Roman" w:eastAsia="宋体" w:hAnsi="Times New Roman" w:cs="Times New Roman"/>
          <w:i/>
          <w:szCs w:val="21"/>
        </w:rPr>
        <w:t>I</w:t>
      </w:r>
      <w:r w:rsidRPr="00C5137F">
        <w:rPr>
          <w:rFonts w:ascii="Times New Roman" w:eastAsia="宋体" w:hAnsi="Times New Roman" w:cs="Times New Roman"/>
          <w:szCs w:val="21"/>
        </w:rPr>
        <w:t>越大，</w:t>
      </w:r>
      <w:r w:rsidRPr="00C5137F">
        <w:rPr>
          <w:rFonts w:ascii="Times New Roman" w:eastAsia="宋体" w:hAnsi="Times New Roman" w:cs="Times New Roman"/>
          <w:i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越大；故</w:t>
      </w: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正确；根据公式有</w:t>
      </w:r>
      <m:oMath>
        <m:r>
          <w:rPr>
            <w:rFonts w:ascii="Cambria Math" w:eastAsia="宋体" w:hAnsi="Cambria Math" w:cs="Times New Roman"/>
            <w:szCs w:val="21"/>
          </w:rPr>
          <m:t>E=BLv</m:t>
        </m:r>
      </m:oMath>
      <w:r w:rsidRPr="00C5137F">
        <w:rPr>
          <w:rFonts w:ascii="宋体" w:eastAsia="宋体" w:hAnsi="宋体" w:cs="宋体" w:hint="eastAsia"/>
          <w:szCs w:val="21"/>
        </w:rPr>
        <w:t>②</w:t>
      </w:r>
      <w:r w:rsidRPr="00C5137F">
        <w:rPr>
          <w:rFonts w:ascii="Times New Roman" w:eastAsia="宋体" w:hAnsi="Times New Roman" w:cs="Times New Roman"/>
          <w:szCs w:val="21"/>
        </w:rPr>
        <w:t>，故可知</w:t>
      </w:r>
      <w:r w:rsidRPr="00C5137F">
        <w:rPr>
          <w:rFonts w:ascii="Times New Roman" w:eastAsia="宋体" w:hAnsi="Times New Roman" w:cs="Times New Roman"/>
          <w:i/>
          <w:szCs w:val="21"/>
        </w:rPr>
        <w:t>v</w:t>
      </w:r>
      <w:r w:rsidRPr="00C5137F">
        <w:rPr>
          <w:rFonts w:ascii="Times New Roman" w:eastAsia="宋体" w:hAnsi="Times New Roman" w:cs="Times New Roman"/>
          <w:szCs w:val="21"/>
        </w:rPr>
        <w:t>越大，</w:t>
      </w:r>
      <w:r w:rsidRPr="00C5137F">
        <w:rPr>
          <w:rFonts w:ascii="Times New Roman" w:eastAsia="宋体" w:hAnsi="Times New Roman" w:cs="Times New Roman"/>
          <w:i/>
          <w:szCs w:val="21"/>
        </w:rPr>
        <w:t>E</w:t>
      </w:r>
      <w:r w:rsidRPr="00C5137F">
        <w:rPr>
          <w:rFonts w:ascii="Times New Roman" w:eastAsia="宋体" w:hAnsi="Times New Roman" w:cs="Times New Roman"/>
          <w:szCs w:val="21"/>
        </w:rPr>
        <w:t>越大，故</w:t>
      </w: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错误；联立</w:t>
      </w:r>
      <w:r w:rsidRPr="00C5137F">
        <w:rPr>
          <w:rFonts w:ascii="宋体" w:eastAsia="宋体" w:hAnsi="宋体" w:cs="宋体" w:hint="eastAsia"/>
          <w:szCs w:val="21"/>
        </w:rPr>
        <w:t>①②</w:t>
      </w:r>
      <w:r w:rsidRPr="00C5137F">
        <w:rPr>
          <w:rFonts w:ascii="Times New Roman" w:eastAsia="宋体" w:hAnsi="Times New Roman" w:cs="Times New Roman"/>
          <w:szCs w:val="21"/>
        </w:rPr>
        <w:t>可得</w:t>
      </w:r>
      <m:oMath>
        <m:r>
          <w:rPr>
            <w:rFonts w:ascii="Cambria Math" w:eastAsia="宋体" w:hAnsi="Cambria Math" w:cs="Times New Roman"/>
            <w:szCs w:val="21"/>
          </w:rPr>
          <m:t>m=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EI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gv</m:t>
            </m:r>
          </m:den>
        </m:f>
        <m:r>
          <w:rPr>
            <w:rFonts w:ascii="Cambria Math" w:eastAsia="宋体" w:hAnsi="Cambria Math" w:cs="Times New Roman"/>
            <w:szCs w:val="21"/>
          </w:rPr>
          <m:t>-M</m:t>
        </m:r>
      </m:oMath>
      <w:r w:rsidRPr="00C5137F">
        <w:rPr>
          <w:rFonts w:ascii="Times New Roman" w:eastAsia="宋体" w:hAnsi="Times New Roman" w:cs="Times New Roman"/>
          <w:szCs w:val="21"/>
        </w:rPr>
        <w:t>，故</w:t>
      </w:r>
      <w:r w:rsidRPr="00C5137F">
        <w:rPr>
          <w:rFonts w:ascii="Times New Roman" w:eastAsia="宋体" w:hAnsi="Times New Roman" w:cs="Times New Roman"/>
          <w:szCs w:val="21"/>
        </w:rPr>
        <w:t>D</w:t>
      </w:r>
      <w:r w:rsidRPr="00C5137F">
        <w:rPr>
          <w:rFonts w:ascii="Times New Roman" w:eastAsia="宋体" w:hAnsi="Times New Roman" w:cs="Times New Roman"/>
          <w:szCs w:val="21"/>
        </w:rPr>
        <w:t>正确。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10.</w:t>
      </w:r>
      <w:r w:rsidRPr="00C5137F">
        <w:rPr>
          <w:rFonts w:ascii="Times New Roman" w:eastAsia="宋体" w:hAnsi="Times New Roman" w:cs="Times New Roman"/>
          <w:szCs w:val="21"/>
        </w:rPr>
        <w:t>如图所示，无人机在空中作业时，受到一个方向不变、大小随时间变化的拉力。无人机经飞控系统实时调控，在拉力、空气作用力和重力作用下沿水平方向做匀速直线运动。已知拉力与水平面成</w:t>
      </w:r>
      <w:r w:rsidRPr="00C5137F">
        <w:rPr>
          <w:rFonts w:ascii="Times New Roman" w:eastAsia="宋体" w:hAnsi="Times New Roman" w:cs="Times New Roman"/>
          <w:szCs w:val="21"/>
        </w:rPr>
        <w:t>30°</w:t>
      </w:r>
      <w:r w:rsidRPr="00C5137F">
        <w:rPr>
          <w:rFonts w:ascii="Times New Roman" w:eastAsia="宋体" w:hAnsi="Times New Roman" w:cs="Times New Roman"/>
          <w:szCs w:val="21"/>
        </w:rPr>
        <w:t>角，其大小</w:t>
      </w:r>
      <w:r w:rsidRPr="00C5137F">
        <w:rPr>
          <w:rFonts w:ascii="Times New Roman" w:eastAsia="宋体" w:hAnsi="Times New Roman" w:cs="Times New Roman"/>
          <w:i/>
          <w:szCs w:val="21"/>
        </w:rPr>
        <w:t>F</w:t>
      </w:r>
      <w:r w:rsidRPr="00C5137F">
        <w:rPr>
          <w:rFonts w:ascii="Times New Roman" w:eastAsia="宋体" w:hAnsi="Times New Roman" w:cs="Times New Roman"/>
          <w:szCs w:val="21"/>
        </w:rPr>
        <w:t>随时间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的变化关系为</w:t>
      </w:r>
      <w:r w:rsidRPr="00C5137F">
        <w:rPr>
          <w:rFonts w:ascii="Times New Roman" w:eastAsia="宋体" w:hAnsi="Times New Roman" w:cs="Times New Roman"/>
          <w:i/>
          <w:szCs w:val="21"/>
        </w:rPr>
        <w:t>F = F</w:t>
      </w:r>
      <w:r w:rsidRPr="00C5137F">
        <w:rPr>
          <w:rFonts w:ascii="Times New Roman" w:eastAsia="宋体" w:hAnsi="Times New Roman" w:cs="Times New Roman"/>
          <w:szCs w:val="21"/>
          <w:vertAlign w:val="subscript"/>
        </w:rPr>
        <w:t>0</w:t>
      </w:r>
      <w:r w:rsidRPr="00C5137F">
        <w:rPr>
          <w:rFonts w:ascii="Times New Roman" w:eastAsia="宋体" w:hAnsi="Times New Roman" w:cs="Times New Roman"/>
          <w:szCs w:val="21"/>
        </w:rPr>
        <w:t>－</w:t>
      </w:r>
      <w:r w:rsidRPr="00C5137F">
        <w:rPr>
          <w:rFonts w:ascii="Times New Roman" w:eastAsia="宋体" w:hAnsi="Times New Roman" w:cs="Times New Roman"/>
          <w:i/>
          <w:szCs w:val="21"/>
        </w:rPr>
        <w:t>kt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i/>
          <w:szCs w:val="21"/>
        </w:rPr>
        <w:t>F</w:t>
      </w:r>
      <w:r w:rsidRPr="00C5137F">
        <w:rPr>
          <w:rFonts w:ascii="Times New Roman" w:eastAsia="宋体" w:hAnsi="Times New Roman" w:cs="Times New Roman"/>
          <w:szCs w:val="21"/>
        </w:rPr>
        <w:t xml:space="preserve"> ≠ 0</w:t>
      </w:r>
      <w:r w:rsidRPr="00C5137F">
        <w:rPr>
          <w:rFonts w:ascii="Times New Roman" w:eastAsia="宋体" w:hAnsi="Times New Roman" w:cs="Times New Roman"/>
          <w:szCs w:val="21"/>
        </w:rPr>
        <w:t>，</w:t>
      </w:r>
      <w:r w:rsidRPr="00C5137F">
        <w:rPr>
          <w:rFonts w:ascii="Times New Roman" w:eastAsia="宋体" w:hAnsi="Times New Roman" w:cs="Times New Roman"/>
          <w:i/>
          <w:szCs w:val="21"/>
        </w:rPr>
        <w:t>F</w:t>
      </w:r>
      <w:r w:rsidRPr="00C5137F">
        <w:rPr>
          <w:rFonts w:ascii="Times New Roman" w:eastAsia="宋体" w:hAnsi="Times New Roman" w:cs="Times New Roman"/>
          <w:szCs w:val="21"/>
          <w:vertAlign w:val="subscript"/>
        </w:rPr>
        <w:t>0</w:t>
      </w:r>
      <w:r w:rsidRPr="00C5137F">
        <w:rPr>
          <w:rFonts w:ascii="Times New Roman" w:eastAsia="宋体" w:hAnsi="Times New Roman" w:cs="Times New Roman"/>
          <w:szCs w:val="21"/>
        </w:rPr>
        <w:t>、</w:t>
      </w:r>
      <w:r w:rsidRPr="00C5137F">
        <w:rPr>
          <w:rFonts w:ascii="Times New Roman" w:eastAsia="宋体" w:hAnsi="Times New Roman" w:cs="Times New Roman"/>
          <w:i/>
          <w:szCs w:val="21"/>
        </w:rPr>
        <w:t>k</w:t>
      </w:r>
      <w:r w:rsidRPr="00C5137F">
        <w:rPr>
          <w:rFonts w:ascii="Times New Roman" w:eastAsia="宋体" w:hAnsi="Times New Roman" w:cs="Times New Roman"/>
          <w:szCs w:val="21"/>
        </w:rPr>
        <w:t>均为大于</w:t>
      </w:r>
      <w:r w:rsidRPr="00C5137F">
        <w:rPr>
          <w:rFonts w:ascii="Times New Roman" w:eastAsia="宋体" w:hAnsi="Times New Roman" w:cs="Times New Roman"/>
          <w:szCs w:val="21"/>
        </w:rPr>
        <w:t>0</w:t>
      </w:r>
      <w:r w:rsidRPr="00C5137F">
        <w:rPr>
          <w:rFonts w:ascii="Times New Roman" w:eastAsia="宋体" w:hAnsi="Times New Roman" w:cs="Times New Roman"/>
          <w:szCs w:val="21"/>
        </w:rPr>
        <w:t>的常量</w:t>
      </w:r>
      <w:r w:rsidRPr="00C5137F">
        <w:rPr>
          <w:rFonts w:ascii="Times New Roman" w:eastAsia="宋体" w:hAnsi="Times New Roman" w:cs="Times New Roman"/>
          <w:szCs w:val="21"/>
        </w:rPr>
        <w:t>)</w:t>
      </w:r>
      <w:r w:rsidRPr="00C5137F">
        <w:rPr>
          <w:rFonts w:ascii="Times New Roman" w:eastAsia="宋体" w:hAnsi="Times New Roman" w:cs="Times New Roman"/>
          <w:szCs w:val="21"/>
        </w:rPr>
        <w:t>，无人机的质量为</w:t>
      </w:r>
      <w:r w:rsidRPr="00C5137F">
        <w:rPr>
          <w:rFonts w:ascii="Times New Roman" w:eastAsia="宋体" w:hAnsi="Times New Roman" w:cs="Times New Roman"/>
          <w:i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，重力加速度为</w:t>
      </w:r>
      <w:r w:rsidRPr="00C5137F">
        <w:rPr>
          <w:rFonts w:ascii="Times New Roman" w:eastAsia="宋体" w:hAnsi="Times New Roman" w:cs="Times New Roman"/>
          <w:i/>
          <w:szCs w:val="21"/>
        </w:rPr>
        <w:t>g</w:t>
      </w:r>
      <w:r w:rsidRPr="00C5137F">
        <w:rPr>
          <w:rFonts w:ascii="Times New Roman" w:eastAsia="宋体" w:hAnsi="Times New Roman" w:cs="Times New Roman"/>
          <w:szCs w:val="21"/>
        </w:rPr>
        <w:t>。关于该无人机在</w:t>
      </w:r>
      <w:r w:rsidRPr="00C5137F">
        <w:rPr>
          <w:rFonts w:ascii="Times New Roman" w:eastAsia="宋体" w:hAnsi="Times New Roman" w:cs="Times New Roman"/>
          <w:szCs w:val="21"/>
        </w:rPr>
        <w:t>0</w:t>
      </w:r>
      <w:r w:rsidRPr="00C5137F">
        <w:rPr>
          <w:rFonts w:ascii="Times New Roman" w:eastAsia="宋体" w:hAnsi="Times New Roman" w:cs="Times New Roman"/>
          <w:szCs w:val="21"/>
        </w:rPr>
        <w:t>到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时间段内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是满足</w:t>
      </w:r>
      <w:r w:rsidRPr="00C5137F">
        <w:rPr>
          <w:rFonts w:ascii="Times New Roman" w:eastAsia="宋体" w:hAnsi="Times New Roman" w:cs="Times New Roman"/>
          <w:i/>
          <w:szCs w:val="21"/>
        </w:rPr>
        <w:t>F</w:t>
      </w:r>
      <w:r w:rsidRPr="00C5137F">
        <w:rPr>
          <w:rFonts w:ascii="Times New Roman" w:eastAsia="宋体" w:hAnsi="Times New Roman" w:cs="Times New Roman"/>
          <w:szCs w:val="21"/>
        </w:rPr>
        <w:t xml:space="preserve"> &gt; 0</w:t>
      </w:r>
      <w:r w:rsidRPr="00C5137F">
        <w:rPr>
          <w:rFonts w:ascii="Times New Roman" w:eastAsia="宋体" w:hAnsi="Times New Roman" w:cs="Times New Roman"/>
          <w:szCs w:val="21"/>
        </w:rPr>
        <w:t>的任一时刻</w:t>
      </w:r>
      <w:r w:rsidRPr="00C5137F">
        <w:rPr>
          <w:rFonts w:ascii="Times New Roman" w:eastAsia="宋体" w:hAnsi="Times New Roman" w:cs="Times New Roman"/>
          <w:szCs w:val="21"/>
        </w:rPr>
        <w:t>)</w:t>
      </w:r>
      <w:r w:rsidRPr="00C5137F">
        <w:rPr>
          <w:rFonts w:ascii="Times New Roman" w:eastAsia="宋体" w:hAnsi="Times New Roman" w:cs="Times New Roman"/>
          <w:szCs w:val="21"/>
        </w:rPr>
        <w:t>，下列说法正确的有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)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886669" cy="1073151"/>
            <wp:effectExtent l="0" t="0" r="0" b="0"/>
            <wp:docPr id="100025" name="图片 100025" descr="@@@d5c7d15c-cbb1-4784-90aa-2d04f16dcd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d5c7d15c-cbb1-4784-90aa-2d04f16dcd0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14148" cy="1088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．受到空气作用力的方向会变化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．受到拉力的冲量大小为</w:t>
      </w:r>
      <m:oMath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r>
              <w:rPr>
                <w:rFonts w:ascii="Cambria Math" w:eastAsia="宋体" w:hAnsi="Cambria Math" w:cs="Times New Roman"/>
                <w:szCs w:val="21"/>
              </w:rPr>
              <m:t>kT</m:t>
            </m:r>
          </m:e>
        </m:d>
        <m:r>
          <w:rPr>
            <w:rFonts w:ascii="Cambria Math" w:eastAsia="宋体" w:hAnsi="Cambria Math" w:cs="Times New Roman"/>
            <w:szCs w:val="21"/>
          </w:rPr>
          <m:t>T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．受到重力和拉力的合力的冲量大小为</w:t>
      </w:r>
      <m:oMath>
        <m:r>
          <w:rPr>
            <w:rFonts w:ascii="Cambria Math" w:eastAsia="宋体" w:hAnsi="Cambria Math" w:cs="Times New Roman"/>
            <w:szCs w:val="21"/>
          </w:rPr>
          <m:t>mgT+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r>
              <w:rPr>
                <w:rFonts w:ascii="Cambria Math" w:eastAsia="宋体" w:hAnsi="Cambria Math" w:cs="Times New Roman"/>
                <w:szCs w:val="21"/>
              </w:rPr>
              <m:t>kT</m:t>
            </m:r>
          </m:e>
        </m:d>
        <m:r>
          <w:rPr>
            <w:rFonts w:ascii="Cambria Math" w:eastAsia="宋体" w:hAnsi="Cambria Math" w:cs="Times New Roman"/>
            <w:szCs w:val="21"/>
          </w:rPr>
          <m:t>T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D</w:t>
      </w:r>
      <w:r w:rsidRPr="00C5137F">
        <w:rPr>
          <w:rFonts w:ascii="Times New Roman" w:eastAsia="宋体" w:hAnsi="Times New Roman" w:cs="Times New Roman"/>
          <w:szCs w:val="21"/>
        </w:rPr>
        <w:t>．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时刻受到空气作用力的大小为</w:t>
      </w:r>
      <m:oMath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4</m:t>
                </m:r>
              </m:den>
            </m:f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="宋体" w:hAnsi="Cambria Math" w:cs="Times New Roman"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F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-kT</m:t>
                    </m:r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d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mg-</m:t>
                    </m:r>
                    <m:f>
                      <m:fPr>
                        <m:ctrlPr>
                          <w:rPr>
                            <w:rFonts w:ascii="Cambria Math" w:eastAsia="宋体" w:hAnsi="Cambria Math" w:cs="Times New Roman"/>
                            <w:szCs w:val="21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宋体" w:hAnsi="Cambria Math" w:cs="Times New Roman"/>
                                <w:szCs w:val="21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宋体" w:hAnsi="Cambria Math" w:cs="Times New Roman"/>
                                <w:szCs w:val="21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宋体" w:hAnsi="Cambria Math" w:cs="Times New Roman"/>
                                <w:szCs w:val="21"/>
                              </w:rPr>
                              <m:t>0</m:t>
                            </m:r>
                          </m:sub>
                        </m:sSub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-kT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2</m:t>
                        </m:r>
                      </m:den>
                    </m:f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e>
        </m:rad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【答案】</w:t>
      </w:r>
      <w:r w:rsidRPr="00C5137F">
        <w:rPr>
          <w:rFonts w:ascii="Times New Roman" w:eastAsia="宋体" w:hAnsi="Times New Roman" w:cs="Times New Roman"/>
          <w:szCs w:val="21"/>
        </w:rPr>
        <w:t>AB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【解析】无人机经飞控系统实时调控，在拉力、空气作用力和重力作用下沿水平方向做匀速直线运动，则无人机受到空气作用力与重力和拉力的合力等大反向，随着</w:t>
      </w:r>
      <w:r w:rsidRPr="00C5137F">
        <w:rPr>
          <w:rFonts w:ascii="Times New Roman" w:eastAsia="宋体" w:hAnsi="Times New Roman" w:cs="Times New Roman"/>
          <w:i/>
          <w:szCs w:val="21"/>
        </w:rPr>
        <w:t>F</w:t>
      </w:r>
      <w:r w:rsidRPr="00C5137F">
        <w:rPr>
          <w:rFonts w:ascii="Times New Roman" w:eastAsia="宋体" w:hAnsi="Times New Roman" w:cs="Times New Roman"/>
          <w:szCs w:val="21"/>
        </w:rPr>
        <w:t>的减小重力</w:t>
      </w:r>
      <w:r w:rsidRPr="00C5137F">
        <w:rPr>
          <w:rFonts w:ascii="Times New Roman" w:eastAsia="宋体" w:hAnsi="Times New Roman" w:cs="Times New Roman"/>
          <w:szCs w:val="21"/>
        </w:rPr>
        <w:t>和拉力的合力如图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425105" cy="1613140"/>
            <wp:effectExtent l="0" t="0" r="3810" b="6350"/>
            <wp:docPr id="100027" name="图片 100027" descr="@@@eeea00f1-8648-4621-be5a-4bceccfb2d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eeea00f1-8648-4621-be5a-4bceccfb2db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31093" cy="1619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可知无人机受到空气作用力的大小和方向均会改变，在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时刻有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120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°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d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mg</m:t>
                    </m:r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F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空</m:t>
                </m:r>
              </m:sub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  <m:r>
              <w:rPr>
                <w:rFonts w:ascii="Cambria Math" w:eastAsia="宋体" w:hAnsi="Cambria Math" w:cs="Times New Roman"/>
                <w:szCs w:val="21"/>
              </w:rPr>
              <m:t>mgF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，</w:t>
      </w:r>
      <w:r w:rsidRPr="00C5137F">
        <w:rPr>
          <w:rFonts w:ascii="Times New Roman" w:eastAsia="宋体" w:hAnsi="Times New Roman" w:cs="Times New Roman"/>
          <w:i/>
          <w:szCs w:val="21"/>
        </w:rPr>
        <w:t>F</w:t>
      </w:r>
      <w:r w:rsidRPr="00C5137F">
        <w:rPr>
          <w:rFonts w:ascii="Times New Roman" w:eastAsia="宋体" w:hAnsi="Times New Roman" w:cs="Times New Roman"/>
          <w:szCs w:val="21"/>
        </w:rPr>
        <w:t xml:space="preserve"> </w:t>
      </w:r>
      <w:r w:rsidRPr="00C5137F">
        <w:rPr>
          <w:rFonts w:ascii="Times New Roman" w:eastAsia="宋体" w:hAnsi="Times New Roman" w:cs="Times New Roman"/>
          <w:i/>
          <w:szCs w:val="21"/>
        </w:rPr>
        <w:t>=</w:t>
      </w:r>
      <w:r w:rsidRPr="00C5137F">
        <w:rPr>
          <w:rFonts w:ascii="Times New Roman" w:eastAsia="宋体" w:hAnsi="Times New Roman" w:cs="Times New Roman"/>
          <w:szCs w:val="21"/>
        </w:rPr>
        <w:t xml:space="preserve"> </w:t>
      </w:r>
      <w:r w:rsidRPr="00C5137F">
        <w:rPr>
          <w:rFonts w:ascii="Times New Roman" w:eastAsia="宋体" w:hAnsi="Times New Roman" w:cs="Times New Roman"/>
          <w:i/>
          <w:szCs w:val="21"/>
        </w:rPr>
        <w:t>F</w:t>
      </w:r>
      <w:r w:rsidRPr="00C5137F">
        <w:rPr>
          <w:rFonts w:ascii="Times New Roman" w:eastAsia="宋体" w:hAnsi="Times New Roman" w:cs="Times New Roman"/>
          <w:szCs w:val="21"/>
          <w:vertAlign w:val="subscript"/>
        </w:rPr>
        <w:t>0</w:t>
      </w:r>
      <w:r w:rsidRPr="00C5137F">
        <w:rPr>
          <w:rFonts w:ascii="Times New Roman" w:eastAsia="宋体" w:hAnsi="Times New Roman" w:cs="Times New Roman"/>
          <w:szCs w:val="21"/>
        </w:rPr>
        <w:t>－</w:t>
      </w:r>
      <w:r w:rsidRPr="00C5137F">
        <w:rPr>
          <w:rFonts w:ascii="Times New Roman" w:eastAsia="宋体" w:hAnsi="Times New Roman" w:cs="Times New Roman"/>
          <w:i/>
          <w:szCs w:val="21"/>
        </w:rPr>
        <w:t>kT</w:t>
      </w:r>
      <w:r w:rsidRPr="00C5137F">
        <w:rPr>
          <w:rFonts w:ascii="Times New Roman" w:eastAsia="宋体" w:hAnsi="Times New Roman" w:cs="Times New Roman"/>
          <w:i/>
          <w:szCs w:val="21"/>
        </w:rPr>
        <w:t>，</w:t>
      </w:r>
      <w:r w:rsidRPr="00C5137F">
        <w:rPr>
          <w:rFonts w:ascii="Times New Roman" w:eastAsia="宋体" w:hAnsi="Times New Roman" w:cs="Times New Roman"/>
          <w:szCs w:val="21"/>
        </w:rPr>
        <w:t>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空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="宋体" w:hAnsi="Cambria Math" w:cs="Times New Roman"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F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-kT</m:t>
                    </m:r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d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mg</m:t>
                    </m:r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+mg</m:t>
            </m:r>
            <m:d>
              <m:d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F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0</m:t>
                    </m:r>
                  </m:sub>
                </m:sSub>
                <m:r>
                  <w:rPr>
                    <w:rFonts w:ascii="Cambria Math" w:eastAsia="宋体" w:hAnsi="Cambria Math" w:cs="Times New Roman"/>
                    <w:szCs w:val="21"/>
                  </w:rPr>
                  <m:t>-kT</m:t>
                </m:r>
              </m:e>
            </m:d>
          </m:e>
        </m:rad>
      </m:oMath>
      <w:r w:rsidRPr="00C5137F">
        <w:rPr>
          <w:rFonts w:ascii="Times New Roman" w:eastAsia="宋体" w:hAnsi="Times New Roman" w:cs="Times New Roman"/>
          <w:szCs w:val="21"/>
        </w:rPr>
        <w:t>，故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正确、</w:t>
      </w:r>
      <w:r w:rsidRPr="00C5137F">
        <w:rPr>
          <w:rFonts w:ascii="Times New Roman" w:eastAsia="宋体" w:hAnsi="Times New Roman" w:cs="Times New Roman"/>
          <w:szCs w:val="21"/>
        </w:rPr>
        <w:t>D</w:t>
      </w:r>
      <w:r w:rsidRPr="00C5137F">
        <w:rPr>
          <w:rFonts w:ascii="Times New Roman" w:eastAsia="宋体" w:hAnsi="Times New Roman" w:cs="Times New Roman"/>
          <w:szCs w:val="21"/>
        </w:rPr>
        <w:t>错误；由于拉力</w:t>
      </w:r>
      <w:r w:rsidRPr="00C5137F">
        <w:rPr>
          <w:rFonts w:ascii="Times New Roman" w:eastAsia="宋体" w:hAnsi="Times New Roman" w:cs="Times New Roman"/>
          <w:i/>
          <w:szCs w:val="21"/>
        </w:rPr>
        <w:t>F</w:t>
      </w:r>
      <w:r w:rsidRPr="00C5137F">
        <w:rPr>
          <w:rFonts w:ascii="Times New Roman" w:eastAsia="宋体" w:hAnsi="Times New Roman" w:cs="Times New Roman"/>
          <w:szCs w:val="21"/>
        </w:rPr>
        <w:t>随时间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均匀变化，则无人机在</w:t>
      </w:r>
      <w:r w:rsidRPr="00C5137F">
        <w:rPr>
          <w:rFonts w:ascii="Times New Roman" w:eastAsia="宋体" w:hAnsi="Times New Roman" w:cs="Times New Roman"/>
          <w:szCs w:val="21"/>
        </w:rPr>
        <w:t>0</w:t>
      </w:r>
      <w:r w:rsidRPr="00C5137F">
        <w:rPr>
          <w:rFonts w:ascii="Times New Roman" w:eastAsia="宋体" w:hAnsi="Times New Roman" w:cs="Times New Roman"/>
          <w:szCs w:val="21"/>
        </w:rPr>
        <w:t>到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时间段内受到拉力的冲量大小为</w:t>
      </w:r>
      <w:r w:rsidRPr="00C5137F">
        <w:rPr>
          <w:rFonts w:ascii="Times New Roman" w:eastAsia="宋体" w:hAnsi="Times New Roman" w:cs="Times New Roman"/>
          <w:i/>
          <w:szCs w:val="21"/>
        </w:rPr>
        <w:t>F</w:t>
      </w:r>
      <w:r w:rsidRPr="00C5137F">
        <w:rPr>
          <w:rFonts w:ascii="Times New Roman" w:eastAsia="宋体" w:hAnsi="Times New Roman" w:cs="Times New Roman"/>
          <w:szCs w:val="21"/>
        </w:rPr>
        <w:t>—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图像与坐标轴围成的面积为</w:t>
      </w:r>
      <m:oMath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r>
              <w:rPr>
                <w:rFonts w:ascii="Cambria Math" w:eastAsia="宋体" w:hAnsi="Cambria Math" w:cs="Times New Roman"/>
                <w:szCs w:val="21"/>
              </w:rPr>
              <m:t>kT</m:t>
            </m:r>
          </m:e>
        </m:d>
        <m:r>
          <w:rPr>
            <w:rFonts w:ascii="Cambria Math" w:eastAsia="宋体" w:hAnsi="Cambria Math" w:cs="Times New Roman"/>
            <w:szCs w:val="21"/>
          </w:rPr>
          <m:t>T</m:t>
        </m:r>
      </m:oMath>
      <w:r w:rsidRPr="00C5137F">
        <w:rPr>
          <w:rFonts w:ascii="Times New Roman" w:eastAsia="宋体" w:hAnsi="Times New Roman" w:cs="Times New Roman"/>
          <w:szCs w:val="21"/>
        </w:rPr>
        <w:t>，故</w:t>
      </w: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正确；将拉力分解为水平和竖直方向，则无人机受重力和拉力的合力在水平方向有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(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-kt)</m:t>
        </m:r>
      </m:oMath>
      <w:r w:rsidRPr="00C5137F">
        <w:rPr>
          <w:rFonts w:ascii="Times New Roman" w:eastAsia="宋体" w:hAnsi="Times New Roman" w:cs="Times New Roman"/>
          <w:szCs w:val="21"/>
        </w:rPr>
        <w:t>，无人机受重力和拉力的合力在竖直方向有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y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(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-kt)+mg</m:t>
        </m:r>
      </m:oMath>
      <w:r w:rsidRPr="00C5137F">
        <w:rPr>
          <w:rFonts w:ascii="Times New Roman" w:eastAsia="宋体" w:hAnsi="Times New Roman" w:cs="Times New Roman"/>
          <w:szCs w:val="21"/>
        </w:rPr>
        <w:t>，</w:t>
      </w:r>
      <w:r w:rsidRPr="00C5137F">
        <w:rPr>
          <w:rFonts w:ascii="Times New Roman" w:eastAsia="宋体" w:hAnsi="Times New Roman" w:cs="Times New Roman"/>
          <w:szCs w:val="21"/>
        </w:rPr>
        <w:t>0</w:t>
      </w:r>
      <w:r w:rsidRPr="00C5137F">
        <w:rPr>
          <w:rFonts w:ascii="Times New Roman" w:eastAsia="宋体" w:hAnsi="Times New Roman" w:cs="Times New Roman"/>
          <w:szCs w:val="21"/>
        </w:rPr>
        <w:t>到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时间段内无人机受重力和拉力的合力在水平方向的冲量为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(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T-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k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)</m:t>
        </m:r>
      </m:oMath>
      <w:r w:rsidRPr="00C5137F">
        <w:rPr>
          <w:rFonts w:ascii="Times New Roman" w:eastAsia="宋体" w:hAnsi="Times New Roman" w:cs="Times New Roman"/>
          <w:szCs w:val="21"/>
        </w:rPr>
        <w:t>，</w:t>
      </w:r>
      <w:r w:rsidRPr="00C5137F">
        <w:rPr>
          <w:rFonts w:ascii="Times New Roman" w:eastAsia="宋体" w:hAnsi="Times New Roman" w:cs="Times New Roman"/>
          <w:szCs w:val="21"/>
        </w:rPr>
        <w:t>0</w:t>
      </w:r>
      <w:r w:rsidRPr="00C5137F">
        <w:rPr>
          <w:rFonts w:ascii="Times New Roman" w:eastAsia="宋体" w:hAnsi="Times New Roman" w:cs="Times New Roman"/>
          <w:szCs w:val="21"/>
        </w:rPr>
        <w:t>到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时间段内无人机受重力和拉力的合力在竖直方向的冲量为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y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T-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4</m:t>
            </m:r>
          </m:den>
        </m:f>
        <m:r>
          <w:rPr>
            <w:rFonts w:ascii="Cambria Math" w:eastAsia="宋体" w:hAnsi="Cambria Math" w:cs="Times New Roman"/>
            <w:szCs w:val="21"/>
          </w:rPr>
          <m:t>k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+mgT</m:t>
        </m:r>
      </m:oMath>
      <w:r w:rsidRPr="00C5137F">
        <w:rPr>
          <w:rFonts w:ascii="Times New Roman" w:eastAsia="宋体" w:hAnsi="Times New Roman" w:cs="Times New Roman"/>
          <w:szCs w:val="21"/>
        </w:rPr>
        <w:t>，则</w:t>
      </w:r>
      <w:r w:rsidRPr="00C5137F">
        <w:rPr>
          <w:rFonts w:ascii="Times New Roman" w:eastAsia="宋体" w:hAnsi="Times New Roman" w:cs="Times New Roman"/>
          <w:szCs w:val="21"/>
        </w:rPr>
        <w:t>0</w:t>
      </w:r>
      <w:r w:rsidRPr="00C5137F">
        <w:rPr>
          <w:rFonts w:ascii="Times New Roman" w:eastAsia="宋体" w:hAnsi="Times New Roman" w:cs="Times New Roman"/>
          <w:szCs w:val="21"/>
        </w:rPr>
        <w:t>到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时间段内无人机受到重力和拉力的合力的冲量大小为</w:t>
      </w:r>
      <m:oMath>
        <m:r>
          <w:rPr>
            <w:rFonts w:ascii="Cambria Math" w:eastAsia="宋体" w:hAnsi="Cambria Math" w:cs="Times New Roman"/>
            <w:szCs w:val="21"/>
          </w:rPr>
          <m:t>I=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I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x</m:t>
                </m:r>
              </m:sub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I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sub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e>
        </m:rad>
        <m:r>
          <w:rPr>
            <w:rFonts w:ascii="Cambria Math" w:eastAsia="宋体" w:hAnsi="Cambria Math" w:cs="Times New Roman"/>
            <w:szCs w:val="21"/>
          </w:rPr>
          <m:t>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(</m:t>
                </m:r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F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0</m:t>
                    </m:r>
                  </m:sub>
                </m:sSub>
                <m:r>
                  <w:rPr>
                    <w:rFonts w:ascii="Cambria Math" w:eastAsia="宋体" w:hAnsi="Cambria Math" w:cs="Times New Roman"/>
                    <w:szCs w:val="21"/>
                  </w:rPr>
                  <m:t>T-</m:t>
                </m:r>
                <m:f>
                  <m:f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den>
                </m:f>
                <m:r>
                  <w:rPr>
                    <w:rFonts w:ascii="Cambria Math" w:eastAsia="宋体" w:hAnsi="Cambria Math" w:cs="Times New Roman"/>
                    <w:szCs w:val="21"/>
                  </w:rPr>
                  <m:t>k</m:t>
                </m:r>
                <m:sSup>
                  <m:sSup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p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T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sup>
                </m:sSup>
                <m:r>
                  <w:rPr>
                    <w:rFonts w:ascii="Cambria Math" w:eastAsia="宋体" w:hAnsi="Cambria Math" w:cs="Times New Roman"/>
                    <w:szCs w:val="21"/>
                  </w:rPr>
                  <m:t>+</m:t>
                </m:r>
                <m:f>
                  <m:f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den>
                </m:f>
                <m:r>
                  <w:rPr>
                    <w:rFonts w:ascii="Cambria Math" w:eastAsia="宋体" w:hAnsi="Cambria Math" w:cs="Times New Roman"/>
                    <w:szCs w:val="21"/>
                  </w:rPr>
                  <m:t>mgT)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4</m:t>
                </m:r>
              </m:den>
            </m:f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m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g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e>
        </m:rad>
      </m:oMath>
      <w:r w:rsidRPr="00C5137F">
        <w:rPr>
          <w:rFonts w:ascii="Times New Roman" w:eastAsia="宋体" w:hAnsi="Times New Roman" w:cs="Times New Roman"/>
          <w:szCs w:val="21"/>
        </w:rPr>
        <w:t>，故</w:t>
      </w:r>
      <w:r w:rsidRPr="00C5137F">
        <w:rPr>
          <w:rFonts w:ascii="Times New Roman" w:eastAsia="宋体" w:hAnsi="Times New Roman" w:cs="Times New Roman"/>
          <w:szCs w:val="21"/>
        </w:rPr>
        <w:t>C</w:t>
      </w:r>
      <w:r w:rsidRPr="00C5137F">
        <w:rPr>
          <w:rFonts w:ascii="Times New Roman" w:eastAsia="宋体" w:hAnsi="Times New Roman" w:cs="Times New Roman"/>
          <w:szCs w:val="21"/>
        </w:rPr>
        <w:t>错误。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C5137F">
        <w:rPr>
          <w:rFonts w:ascii="Times New Roman" w:eastAsia="宋体" w:hAnsi="Times New Roman" w:cs="Times New Roman"/>
          <w:b/>
          <w:color w:val="000000"/>
          <w:szCs w:val="21"/>
        </w:rPr>
        <w:t>三、实验题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11.</w:t>
      </w:r>
      <w:r w:rsidRPr="00C5137F">
        <w:rPr>
          <w:rFonts w:ascii="Times New Roman" w:eastAsia="宋体" w:hAnsi="Times New Roman" w:cs="Times New Roman"/>
          <w:szCs w:val="21"/>
        </w:rPr>
        <w:t>请完成下列实验操作和计算。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(1)</w:t>
      </w:r>
      <w:r w:rsidRPr="00C5137F">
        <w:rPr>
          <w:rFonts w:ascii="Times New Roman" w:eastAsia="宋体" w:hAnsi="Times New Roman" w:cs="Times New Roman"/>
          <w:szCs w:val="21"/>
        </w:rPr>
        <w:t>在</w:t>
      </w:r>
      <w:r w:rsidRPr="00C5137F">
        <w:rPr>
          <w:rFonts w:ascii="Times New Roman" w:eastAsia="宋体" w:hAnsi="Times New Roman" w:cs="Times New Roman"/>
          <w:szCs w:val="21"/>
        </w:rPr>
        <w:t>“</w:t>
      </w:r>
      <w:r w:rsidRPr="00C5137F">
        <w:rPr>
          <w:rFonts w:ascii="Times New Roman" w:eastAsia="宋体" w:hAnsi="Times New Roman" w:cs="Times New Roman"/>
          <w:szCs w:val="21"/>
        </w:rPr>
        <w:t>长度的测量及其测量工具的选用</w:t>
      </w:r>
      <w:r w:rsidRPr="00C5137F">
        <w:rPr>
          <w:rFonts w:ascii="Times New Roman" w:eastAsia="宋体" w:hAnsi="Times New Roman" w:cs="Times New Roman"/>
          <w:szCs w:val="21"/>
        </w:rPr>
        <w:t>”</w:t>
      </w:r>
      <w:r w:rsidRPr="00C5137F">
        <w:rPr>
          <w:rFonts w:ascii="Times New Roman" w:eastAsia="宋体" w:hAnsi="Times New Roman" w:cs="Times New Roman"/>
          <w:szCs w:val="21"/>
        </w:rPr>
        <w:t>实验中，用螺旋测微器测量小球的直径，示数如图所示，读数</w:t>
      </w:r>
      <w:r w:rsidRPr="00C5137F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C5137F">
        <w:rPr>
          <w:rFonts w:ascii="Times New Roman" w:eastAsia="宋体" w:hAnsi="Times New Roman" w:cs="Times New Roman"/>
          <w:szCs w:val="21"/>
        </w:rPr>
        <w:t>mm</w:t>
      </w:r>
      <w:r w:rsidRPr="00C5137F">
        <w:rPr>
          <w:rFonts w:ascii="Times New Roman" w:eastAsia="宋体" w:hAnsi="Times New Roman" w:cs="Times New Roman"/>
          <w:szCs w:val="21"/>
        </w:rPr>
        <w:t>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939544" cy="1216324"/>
            <wp:effectExtent l="0" t="0" r="3810" b="3175"/>
            <wp:docPr id="100029" name="图片 100029" descr="@@@6a1f38d1-b979-49ce-a2d7-50c8ad568f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6a1f38d1-b979-49ce-a2d7-50c8ad568f0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51028" cy="1223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(2)</w:t>
      </w:r>
      <w:r w:rsidRPr="00C5137F">
        <w:rPr>
          <w:rFonts w:ascii="Times New Roman" w:eastAsia="宋体" w:hAnsi="Times New Roman" w:cs="Times New Roman"/>
          <w:szCs w:val="21"/>
        </w:rPr>
        <w:t>实验小组利用小车碰撞实验测量吸能材料的性能，装置如图所示，图中轨道由轨道甲和乙平滑拼接而成，且轨道乙倾角较大。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4000500" cy="1190625"/>
            <wp:effectExtent l="0" t="0" r="0" b="0"/>
            <wp:docPr id="100031" name="图片 100031" descr="@@@a87e5414-782f-4cba-8b63-b4a2f97f43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a87e5414-782f-4cba-8b63-b4a2f97f43c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宋体" w:eastAsia="宋体" w:hAnsi="宋体" w:cs="宋体" w:hint="eastAsia"/>
          <w:szCs w:val="21"/>
        </w:rPr>
        <w:t>①</w:t>
      </w:r>
      <w:r w:rsidRPr="00C5137F">
        <w:rPr>
          <w:rFonts w:ascii="Times New Roman" w:eastAsia="宋体" w:hAnsi="Times New Roman" w:cs="Times New Roman"/>
          <w:szCs w:val="21"/>
        </w:rPr>
        <w:t>选取相同的两辆小车，分别安装宽度为</w:t>
      </w:r>
      <w:r w:rsidRPr="00C5137F">
        <w:rPr>
          <w:rFonts w:ascii="Times New Roman" w:eastAsia="宋体" w:hAnsi="Times New Roman" w:cs="Times New Roman"/>
          <w:szCs w:val="21"/>
        </w:rPr>
        <w:t>1.00 cm</w:t>
      </w:r>
      <w:r w:rsidRPr="00C5137F">
        <w:rPr>
          <w:rFonts w:ascii="Times New Roman" w:eastAsia="宋体" w:hAnsi="Times New Roman" w:cs="Times New Roman"/>
          <w:szCs w:val="21"/>
        </w:rPr>
        <w:t>的遮光条。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宋体" w:eastAsia="宋体" w:hAnsi="宋体" w:cs="宋体" w:hint="eastAsia"/>
          <w:szCs w:val="21"/>
        </w:rPr>
        <w:t>②</w:t>
      </w:r>
      <w:r w:rsidRPr="00C5137F">
        <w:rPr>
          <w:rFonts w:ascii="Times New Roman" w:eastAsia="宋体" w:hAnsi="Times New Roman" w:cs="Times New Roman"/>
          <w:szCs w:val="21"/>
        </w:rPr>
        <w:t>轨道调节。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调节螺母使轨道甲、乙连接处适当升高。将小车在轨道乙上释放，若测得小车通过光电门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和</w:t>
      </w: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的</w:t>
      </w:r>
      <w:r w:rsidRPr="00C5137F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C5137F">
        <w:rPr>
          <w:rFonts w:ascii="Times New Roman" w:eastAsia="宋体" w:hAnsi="Times New Roman" w:cs="Times New Roman"/>
          <w:szCs w:val="21"/>
        </w:rPr>
        <w:t>。证明已平衡小车在轨道甲上所受摩擦力及其他阻力。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宋体" w:eastAsia="宋体" w:hAnsi="宋体" w:cs="宋体" w:hint="eastAsia"/>
          <w:szCs w:val="21"/>
        </w:rPr>
        <w:t>③</w:t>
      </w:r>
      <w:r w:rsidRPr="00C5137F">
        <w:rPr>
          <w:rFonts w:ascii="Times New Roman" w:eastAsia="宋体" w:hAnsi="Times New Roman" w:cs="Times New Roman"/>
          <w:szCs w:val="21"/>
        </w:rPr>
        <w:t>碰撞测试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先将小车</w:t>
      </w:r>
      <w:r w:rsidRPr="00C5137F">
        <w:rPr>
          <w:rFonts w:ascii="Times New Roman" w:eastAsia="宋体" w:hAnsi="Times New Roman" w:cs="Times New Roman"/>
          <w:szCs w:val="21"/>
        </w:rPr>
        <w:t>1</w:t>
      </w:r>
      <w:r w:rsidRPr="00C5137F">
        <w:rPr>
          <w:rFonts w:ascii="Times New Roman" w:eastAsia="宋体" w:hAnsi="Times New Roman" w:cs="Times New Roman"/>
          <w:szCs w:val="21"/>
        </w:rPr>
        <w:t>静置于光电门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和</w:t>
      </w: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中间，再将小车</w:t>
      </w:r>
      <w:r w:rsidRPr="00C5137F">
        <w:rPr>
          <w:rFonts w:ascii="Times New Roman" w:eastAsia="宋体" w:hAnsi="Times New Roman" w:cs="Times New Roman"/>
          <w:szCs w:val="21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在</w:t>
      </w:r>
      <w:r w:rsidRPr="00C5137F">
        <w:rPr>
          <w:rFonts w:ascii="Times New Roman" w:eastAsia="宋体" w:hAnsi="Times New Roman" w:cs="Times New Roman"/>
          <w:i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点由静止释放，测得小车</w:t>
      </w:r>
      <w:r w:rsidRPr="00C5137F">
        <w:rPr>
          <w:rFonts w:ascii="Times New Roman" w:eastAsia="宋体" w:hAnsi="Times New Roman" w:cs="Times New Roman"/>
          <w:szCs w:val="21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通过光电门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的时间为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，碰撞后小车</w:t>
      </w:r>
      <w:r w:rsidRPr="00C5137F">
        <w:rPr>
          <w:rFonts w:ascii="Times New Roman" w:eastAsia="宋体" w:hAnsi="Times New Roman" w:cs="Times New Roman"/>
          <w:szCs w:val="21"/>
        </w:rPr>
        <w:t>1</w:t>
      </w:r>
      <w:r w:rsidRPr="00C5137F">
        <w:rPr>
          <w:rFonts w:ascii="Times New Roman" w:eastAsia="宋体" w:hAnsi="Times New Roman" w:cs="Times New Roman"/>
          <w:szCs w:val="21"/>
        </w:rPr>
        <w:t>通过光电门</w:t>
      </w: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的时间为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C5137F">
        <w:rPr>
          <w:rFonts w:ascii="Times New Roman" w:eastAsia="宋体" w:hAnsi="Times New Roman" w:cs="Times New Roman"/>
          <w:szCs w:val="21"/>
        </w:rPr>
        <w:t>。若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C5137F">
        <w:rPr>
          <w:rFonts w:ascii="Times New Roman" w:eastAsia="宋体" w:hAnsi="Times New Roman" w:cs="Times New Roman"/>
          <w:szCs w:val="21"/>
          <w:u w:val="single"/>
        </w:rPr>
        <w:t>　　　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C5137F">
        <w:rPr>
          <w:rFonts w:ascii="Times New Roman" w:eastAsia="宋体" w:hAnsi="Times New Roman" w:cs="Times New Roman"/>
          <w:szCs w:val="21"/>
        </w:rPr>
        <w:t>，可将两小车的碰撞视为弹性碰撞。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宋体" w:eastAsia="宋体" w:hAnsi="宋体" w:cs="宋体" w:hint="eastAsia"/>
          <w:szCs w:val="21"/>
        </w:rPr>
        <w:t>④</w:t>
      </w:r>
      <w:r w:rsidRPr="00C5137F">
        <w:rPr>
          <w:rFonts w:ascii="Times New Roman" w:eastAsia="宋体" w:hAnsi="Times New Roman" w:cs="Times New Roman"/>
          <w:szCs w:val="21"/>
        </w:rPr>
        <w:t>吸能材料性能测试。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将吸能材料紧贴于小车</w:t>
      </w:r>
      <w:r w:rsidRPr="00C5137F">
        <w:rPr>
          <w:rFonts w:ascii="Times New Roman" w:eastAsia="宋体" w:hAnsi="Times New Roman" w:cs="Times New Roman"/>
          <w:szCs w:val="21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的前端。重复步骤</w:t>
      </w:r>
      <w:r w:rsidRPr="00C5137F">
        <w:rPr>
          <w:rFonts w:ascii="宋体" w:eastAsia="宋体" w:hAnsi="宋体" w:cs="宋体" w:hint="eastAsia"/>
          <w:szCs w:val="21"/>
        </w:rPr>
        <w:t>③</w:t>
      </w:r>
      <w:r w:rsidRPr="00C5137F">
        <w:rPr>
          <w:rFonts w:ascii="Times New Roman" w:eastAsia="宋体" w:hAnsi="Times New Roman" w:cs="Times New Roman"/>
          <w:szCs w:val="21"/>
        </w:rPr>
        <w:t>。测得小车</w:t>
      </w:r>
      <w:r w:rsidRPr="00C5137F">
        <w:rPr>
          <w:rFonts w:ascii="Times New Roman" w:eastAsia="宋体" w:hAnsi="Times New Roman" w:cs="Times New Roman"/>
          <w:szCs w:val="21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通过光电门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的时间为</w:t>
      </w:r>
      <w:r w:rsidRPr="00C5137F">
        <w:rPr>
          <w:rFonts w:ascii="Times New Roman" w:eastAsia="宋体" w:hAnsi="Times New Roman" w:cs="Times New Roman"/>
          <w:szCs w:val="21"/>
        </w:rPr>
        <w:t>10.00 ms</w:t>
      </w:r>
      <w:r w:rsidRPr="00C5137F">
        <w:rPr>
          <w:rFonts w:ascii="Times New Roman" w:eastAsia="宋体" w:hAnsi="Times New Roman" w:cs="Times New Roman"/>
          <w:szCs w:val="21"/>
        </w:rPr>
        <w:t>，两车碰撞后，依次测得小车</w:t>
      </w:r>
      <w:r w:rsidRPr="00C5137F">
        <w:rPr>
          <w:rFonts w:ascii="Times New Roman" w:eastAsia="宋体" w:hAnsi="Times New Roman" w:cs="Times New Roman"/>
          <w:szCs w:val="21"/>
        </w:rPr>
        <w:t>1</w:t>
      </w:r>
      <w:r w:rsidRPr="00C5137F">
        <w:rPr>
          <w:rFonts w:ascii="Times New Roman" w:eastAsia="宋体" w:hAnsi="Times New Roman" w:cs="Times New Roman"/>
          <w:szCs w:val="21"/>
        </w:rPr>
        <w:t>和</w:t>
      </w:r>
      <w:r w:rsidRPr="00C5137F">
        <w:rPr>
          <w:rFonts w:ascii="Times New Roman" w:eastAsia="宋体" w:hAnsi="Times New Roman" w:cs="Times New Roman"/>
          <w:szCs w:val="21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通过光电门</w:t>
      </w: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的时间分别为</w:t>
      </w:r>
      <w:r w:rsidRPr="00C5137F">
        <w:rPr>
          <w:rFonts w:ascii="Times New Roman" w:eastAsia="宋体" w:hAnsi="Times New Roman" w:cs="Times New Roman"/>
          <w:szCs w:val="21"/>
        </w:rPr>
        <w:t>15.00 ms</w:t>
      </w:r>
      <w:r w:rsidRPr="00C5137F">
        <w:rPr>
          <w:rFonts w:ascii="Times New Roman" w:eastAsia="宋体" w:hAnsi="Times New Roman" w:cs="Times New Roman"/>
          <w:szCs w:val="21"/>
        </w:rPr>
        <w:t>、</w:t>
      </w:r>
      <w:r w:rsidRPr="00C5137F">
        <w:rPr>
          <w:rFonts w:ascii="Times New Roman" w:eastAsia="宋体" w:hAnsi="Times New Roman" w:cs="Times New Roman"/>
          <w:szCs w:val="21"/>
        </w:rPr>
        <w:t>30.00 ms</w:t>
      </w:r>
      <w:r w:rsidRPr="00C5137F">
        <w:rPr>
          <w:rFonts w:ascii="Times New Roman" w:eastAsia="宋体" w:hAnsi="Times New Roman" w:cs="Times New Roman"/>
          <w:szCs w:val="21"/>
        </w:rPr>
        <w:t>，不计吸能材料的质量，计算可得碰撞后两小车总动能与碰撞前小车</w:t>
      </w:r>
      <w:r w:rsidRPr="00C5137F">
        <w:rPr>
          <w:rFonts w:ascii="Times New Roman" w:eastAsia="宋体" w:hAnsi="Times New Roman" w:cs="Times New Roman"/>
          <w:szCs w:val="21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动能的比值为</w:t>
      </w:r>
      <w:r w:rsidRPr="00C5137F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szCs w:val="21"/>
        </w:rPr>
        <w:t>结果保留</w:t>
      </w:r>
      <w:r w:rsidRPr="00C5137F">
        <w:rPr>
          <w:rFonts w:ascii="Times New Roman" w:eastAsia="宋体" w:hAnsi="Times New Roman" w:cs="Times New Roman"/>
          <w:szCs w:val="21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位有效数字</w:t>
      </w:r>
      <w:r w:rsidRPr="00C5137F">
        <w:rPr>
          <w:rFonts w:ascii="Times New Roman" w:eastAsia="宋体" w:hAnsi="Times New Roman" w:cs="Times New Roman"/>
          <w:szCs w:val="21"/>
        </w:rPr>
        <w:t>)</w:t>
      </w:r>
      <w:r w:rsidRPr="00C5137F">
        <w:rPr>
          <w:rFonts w:ascii="Times New Roman" w:eastAsia="宋体" w:hAnsi="Times New Roman" w:cs="Times New Roman"/>
          <w:szCs w:val="21"/>
        </w:rPr>
        <w:t>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【答案】</w:t>
      </w:r>
      <w:r w:rsidRPr="00C5137F">
        <w:rPr>
          <w:rFonts w:ascii="Times New Roman" w:eastAsia="宋体" w:hAnsi="Times New Roman" w:cs="Times New Roman"/>
          <w:szCs w:val="21"/>
        </w:rPr>
        <w:t>(1)8.260/8.261/8.259</w:t>
      </w:r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(2)</w:t>
      </w:r>
      <w:r w:rsidRPr="00C5137F">
        <w:rPr>
          <w:rFonts w:ascii="Times New Roman" w:eastAsia="宋体" w:hAnsi="Times New Roman" w:cs="Times New Roman"/>
          <w:szCs w:val="21"/>
        </w:rPr>
        <w:t>时间相等　　</w:t>
      </w:r>
      <w:r w:rsidRPr="00C5137F">
        <w:rPr>
          <w:rFonts w:ascii="Times New Roman" w:eastAsia="宋体" w:hAnsi="Times New Roman" w:cs="Times New Roman"/>
          <w:szCs w:val="21"/>
        </w:rPr>
        <w:t>=</w:t>
      </w:r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0.56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【解析】</w:t>
      </w:r>
      <w:r w:rsidRPr="00C5137F">
        <w:rPr>
          <w:rFonts w:ascii="Times New Roman" w:eastAsia="宋体" w:hAnsi="Times New Roman" w:cs="Times New Roman"/>
          <w:szCs w:val="21"/>
        </w:rPr>
        <w:t>(1)</w:t>
      </w:r>
      <w:r w:rsidRPr="00C5137F">
        <w:rPr>
          <w:rFonts w:ascii="Times New Roman" w:eastAsia="宋体" w:hAnsi="Times New Roman" w:cs="Times New Roman"/>
          <w:szCs w:val="21"/>
        </w:rPr>
        <w:t>根据题意，由图可知，小球的直径为</w:t>
      </w:r>
      <m:oMath>
        <m:r>
          <w:rPr>
            <w:rFonts w:ascii="Cambria Math" w:eastAsia="宋体" w:hAnsi="Cambria Math" w:cs="Times New Roman"/>
            <w:szCs w:val="21"/>
          </w:rPr>
          <m:t>d=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8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mm</m:t>
        </m:r>
        <m:r>
          <w:rPr>
            <w:rFonts w:ascii="Cambria Math" w:eastAsia="宋体" w:hAnsi="Cambria Math" w:cs="Times New Roman"/>
            <w:szCs w:val="21"/>
          </w:rPr>
          <m:t>+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26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×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mm</m:t>
        </m:r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8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260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mm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(2)</w:t>
      </w:r>
      <w:r w:rsidRPr="00C5137F">
        <w:rPr>
          <w:rFonts w:ascii="宋体" w:eastAsia="宋体" w:hAnsi="宋体" w:cs="宋体" w:hint="eastAsia"/>
          <w:szCs w:val="21"/>
        </w:rPr>
        <w:t>②</w:t>
      </w:r>
      <w:r w:rsidRPr="00C5137F">
        <w:rPr>
          <w:rFonts w:ascii="Times New Roman" w:eastAsia="宋体" w:hAnsi="Times New Roman" w:cs="Times New Roman"/>
          <w:szCs w:val="21"/>
        </w:rPr>
        <w:t>若已平衡小车在轨道甲上所受摩擦力及其他阻力，小车将在轨道甲上做匀速直线运动，通过两个光电门的速度相等，即通过光电门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和</w:t>
      </w:r>
      <w:r w:rsidRPr="00C5137F">
        <w:rPr>
          <w:rFonts w:ascii="Times New Roman" w:eastAsia="宋体" w:hAnsi="Times New Roman" w:cs="Times New Roman"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的时间相等。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i/>
          <w:szCs w:val="21"/>
        </w:rPr>
      </w:pPr>
      <w:r w:rsidRPr="00C5137F">
        <w:rPr>
          <w:rFonts w:ascii="宋体" w:eastAsia="宋体" w:hAnsi="宋体" w:cs="宋体" w:hint="eastAsia"/>
          <w:szCs w:val="21"/>
        </w:rPr>
        <w:t>③</w:t>
      </w:r>
      <w:r w:rsidRPr="00C5137F">
        <w:rPr>
          <w:rFonts w:ascii="Times New Roman" w:eastAsia="宋体" w:hAnsi="Times New Roman" w:cs="Times New Roman"/>
          <w:szCs w:val="21"/>
        </w:rPr>
        <w:t>若两个小车发生弹性碰撞，由于两个小车的质量相等，则碰撞后两个小车的速度互换，即碰撞后小车</w:t>
      </w:r>
      <w:r w:rsidRPr="00C5137F">
        <w:rPr>
          <w:rFonts w:ascii="Times New Roman" w:eastAsia="宋体" w:hAnsi="Times New Roman" w:cs="Times New Roman"/>
          <w:szCs w:val="21"/>
        </w:rPr>
        <w:t>1</w:t>
      </w:r>
      <w:r w:rsidRPr="00C5137F">
        <w:rPr>
          <w:rFonts w:ascii="Times New Roman" w:eastAsia="宋体" w:hAnsi="Times New Roman" w:cs="Times New Roman"/>
          <w:szCs w:val="21"/>
        </w:rPr>
        <w:t>的速度等于碰撞前小车</w:t>
      </w:r>
      <w:r w:rsidRPr="00C5137F">
        <w:rPr>
          <w:rFonts w:ascii="Times New Roman" w:eastAsia="宋体" w:hAnsi="Times New Roman" w:cs="Times New Roman"/>
          <w:szCs w:val="21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的速度，则有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 xml:space="preserve"> = 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  <w:vertAlign w:val="subscript"/>
        </w:rPr>
        <w:t>1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宋体" w:eastAsia="宋体" w:hAnsi="宋体" w:cs="宋体" w:hint="eastAsia"/>
          <w:szCs w:val="21"/>
        </w:rPr>
        <w:t>④</w:t>
      </w:r>
      <w:r w:rsidRPr="00C5137F">
        <w:rPr>
          <w:rFonts w:ascii="Times New Roman" w:eastAsia="宋体" w:hAnsi="Times New Roman" w:cs="Times New Roman"/>
          <w:szCs w:val="21"/>
        </w:rPr>
        <w:t>根据题意可知，碰撞前小车</w:t>
      </w:r>
      <w:r w:rsidRPr="00C5137F">
        <w:rPr>
          <w:rFonts w:ascii="Times New Roman" w:eastAsia="宋体" w:hAnsi="Times New Roman" w:cs="Times New Roman"/>
          <w:szCs w:val="21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的速度为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d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  <m:r>
              <w:rPr>
                <w:rFonts w:ascii="Cambria Math" w:eastAsia="宋体" w:hAnsi="Cambria Math" w:cs="Times New Roman"/>
                <w:szCs w:val="21"/>
              </w:rPr>
              <m:t>×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10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10</m:t>
            </m:r>
            <m:r>
              <w:rPr>
                <w:rFonts w:ascii="Cambria Math" w:eastAsia="宋体" w:hAnsi="Cambria Math" w:cs="Times New Roman"/>
                <w:szCs w:val="21"/>
              </w:rPr>
              <m:t>×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10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p>
          </m:den>
        </m:f>
        <m:f>
          <m:fPr>
            <m:type m:val="lin"/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</m:t>
            </m:r>
          </m:num>
          <m:den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s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</m:t>
        </m:r>
        <m:f>
          <m:fPr>
            <m:type m:val="lin"/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</m:t>
            </m:r>
          </m:num>
          <m:den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s</m:t>
            </m:r>
          </m:den>
        </m:f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碰撞后，小车</w:t>
      </w:r>
      <w:r w:rsidRPr="00C5137F">
        <w:rPr>
          <w:rFonts w:ascii="Times New Roman" w:eastAsia="宋体" w:hAnsi="Times New Roman" w:cs="Times New Roman"/>
          <w:szCs w:val="21"/>
        </w:rPr>
        <w:t>1</w:t>
      </w:r>
      <w:r w:rsidRPr="00C5137F">
        <w:rPr>
          <w:rFonts w:ascii="Times New Roman" w:eastAsia="宋体" w:hAnsi="Times New Roman" w:cs="Times New Roman"/>
          <w:szCs w:val="21"/>
        </w:rPr>
        <w:t>和小车</w:t>
      </w:r>
      <w:r w:rsidRPr="00C5137F">
        <w:rPr>
          <w:rFonts w:ascii="Times New Roman" w:eastAsia="宋体" w:hAnsi="Times New Roman" w:cs="Times New Roman"/>
          <w:szCs w:val="21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的速度分别为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d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3</m:t>
            </m:r>
          </m:den>
        </m:f>
        <m:f>
          <m:fPr>
            <m:type m:val="lin"/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</m:t>
            </m:r>
          </m:num>
          <m:den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s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d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3</m:t>
            </m:r>
          </m:den>
        </m:f>
        <m:f>
          <m:fPr>
            <m:type m:val="lin"/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</m:t>
            </m:r>
          </m:num>
          <m:den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s</m:t>
            </m:r>
          </m:den>
        </m:f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则碰撞后两小车总动能与碰撞前小车</w:t>
      </w:r>
      <w:r w:rsidRPr="00C5137F">
        <w:rPr>
          <w:rFonts w:ascii="Times New Roman" w:eastAsia="宋体" w:hAnsi="Times New Roman" w:cs="Times New Roman"/>
          <w:szCs w:val="21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动能的比值为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sSup>
                  <m:sSup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p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E</m:t>
                    </m:r>
                  </m:e>
                  <m:sup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'</m:t>
                    </m:r>
                  </m:sup>
                </m:sSup>
              </m:e>
              <m:sub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k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k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r>
              <w:rPr>
                <w:rFonts w:ascii="Cambria Math" w:eastAsia="宋体" w:hAnsi="Cambria Math" w:cs="Times New Roman"/>
                <w:szCs w:val="21"/>
              </w:rPr>
              <m:t>m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r>
              <w:rPr>
                <w:rFonts w:ascii="Cambria Math" w:eastAsia="宋体" w:hAnsi="Cambria Math" w:cs="Times New Roman"/>
                <w:szCs w:val="21"/>
              </w:rPr>
              <m:t>m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num>
          <m:den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r>
              <w:rPr>
                <w:rFonts w:ascii="Cambria Math" w:eastAsia="宋体" w:hAnsi="Cambria Math" w:cs="Times New Roman"/>
                <w:szCs w:val="21"/>
              </w:rPr>
              <m:t>m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9</m:t>
            </m:r>
          </m:den>
        </m:f>
        <m:r>
          <w:rPr>
            <w:rFonts w:ascii="Cambria Math" w:eastAsia="宋体" w:hAnsi="Cambria Math" w:cs="Times New Roman"/>
            <w:szCs w:val="21"/>
          </w:rPr>
          <m:t>≈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56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12.</w:t>
      </w:r>
      <w:r w:rsidRPr="00C5137F">
        <w:rPr>
          <w:rFonts w:ascii="Times New Roman" w:eastAsia="宋体" w:hAnsi="Times New Roman" w:cs="Times New Roman"/>
          <w:szCs w:val="21"/>
        </w:rPr>
        <w:t>科技小组制作的涡流制动演示装置由电磁铁和圆盘控制部分组成。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图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i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)</w:t>
      </w:r>
      <w:r w:rsidRPr="00C5137F">
        <w:rPr>
          <w:rFonts w:ascii="Times New Roman" w:eastAsia="宋体" w:hAnsi="Times New Roman" w:cs="Times New Roman"/>
          <w:szCs w:val="21"/>
        </w:rPr>
        <w:t>是电磁铁磁感应强度的测量电路。所用器材有：电源</w:t>
      </w:r>
      <w:r w:rsidRPr="00C5137F">
        <w:rPr>
          <w:rFonts w:ascii="Times New Roman" w:eastAsia="宋体" w:hAnsi="Times New Roman" w:cs="Times New Roman"/>
          <w:i/>
          <w:szCs w:val="21"/>
        </w:rPr>
        <w:t>E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szCs w:val="21"/>
        </w:rPr>
        <w:t>电动势</w:t>
      </w:r>
      <w:r w:rsidRPr="00C5137F">
        <w:rPr>
          <w:rFonts w:ascii="Times New Roman" w:eastAsia="宋体" w:hAnsi="Times New Roman" w:cs="Times New Roman"/>
          <w:szCs w:val="21"/>
        </w:rPr>
        <w:t>15</w:t>
      </w:r>
      <w:r w:rsidRPr="00C5137F">
        <w:rPr>
          <w:rFonts w:ascii="Times New Roman" w:eastAsia="宋体" w:hAnsi="Times New Roman" w:cs="Times New Roman"/>
          <w:i/>
          <w:szCs w:val="21"/>
        </w:rPr>
        <w:t>V</w:t>
      </w:r>
      <w:r w:rsidRPr="00C5137F">
        <w:rPr>
          <w:rFonts w:ascii="Times New Roman" w:eastAsia="宋体" w:hAnsi="Times New Roman" w:cs="Times New Roman"/>
          <w:szCs w:val="21"/>
        </w:rPr>
        <w:t>，内阻不计</w:t>
      </w:r>
      <w:r w:rsidRPr="00C5137F">
        <w:rPr>
          <w:rFonts w:ascii="Times New Roman" w:eastAsia="宋体" w:hAnsi="Times New Roman" w:cs="Times New Roman"/>
          <w:szCs w:val="21"/>
        </w:rPr>
        <w:t>)</w:t>
      </w:r>
      <w:r w:rsidRPr="00C5137F">
        <w:rPr>
          <w:rFonts w:ascii="Times New Roman" w:eastAsia="宋体" w:hAnsi="Times New Roman" w:cs="Times New Roman"/>
          <w:szCs w:val="21"/>
        </w:rPr>
        <w:t>；电</w:t>
      </w:r>
      <w:r w:rsidRPr="00C5137F">
        <w:rPr>
          <w:rFonts w:ascii="Times New Roman" w:eastAsia="宋体" w:hAnsi="Times New Roman" w:cs="Times New Roman"/>
          <w:szCs w:val="21"/>
        </w:rPr>
        <w:t>流表</w:t>
      </w:r>
      <w:r w:rsidRPr="00C5137F">
        <w:rPr>
          <w:rFonts w:ascii="Times New Roman" w:eastAsia="宋体" w:hAnsi="Times New Roman" w:cs="Times New Roman"/>
          <w:szCs w:val="21"/>
        </w:rPr>
        <w:t>A(</w:t>
      </w:r>
      <w:r w:rsidRPr="00C5137F">
        <w:rPr>
          <w:rFonts w:ascii="Times New Roman" w:eastAsia="宋体" w:hAnsi="Times New Roman" w:cs="Times New Roman"/>
          <w:szCs w:val="21"/>
        </w:rPr>
        <w:t>量程有</w:t>
      </w:r>
      <w:r w:rsidRPr="00C5137F">
        <w:rPr>
          <w:rFonts w:ascii="Times New Roman" w:eastAsia="宋体" w:hAnsi="Times New Roman" w:cs="Times New Roman"/>
          <w:szCs w:val="21"/>
        </w:rPr>
        <w:t>0.6A</w:t>
      </w:r>
      <w:r w:rsidRPr="00C5137F">
        <w:rPr>
          <w:rFonts w:ascii="Times New Roman" w:eastAsia="宋体" w:hAnsi="Times New Roman" w:cs="Times New Roman"/>
          <w:szCs w:val="21"/>
        </w:rPr>
        <w:t>和</w:t>
      </w:r>
      <w:r w:rsidRPr="00C5137F">
        <w:rPr>
          <w:rFonts w:ascii="Times New Roman" w:eastAsia="宋体" w:hAnsi="Times New Roman" w:cs="Times New Roman"/>
          <w:szCs w:val="21"/>
        </w:rPr>
        <w:t>3A</w:t>
      </w:r>
      <w:r w:rsidRPr="00C5137F">
        <w:rPr>
          <w:rFonts w:ascii="Times New Roman" w:eastAsia="宋体" w:hAnsi="Times New Roman" w:cs="Times New Roman"/>
          <w:szCs w:val="21"/>
        </w:rPr>
        <w:t>，内阻不计</w:t>
      </w:r>
      <w:r w:rsidRPr="00C5137F">
        <w:rPr>
          <w:rFonts w:ascii="Times New Roman" w:eastAsia="宋体" w:hAnsi="Times New Roman" w:cs="Times New Roman"/>
          <w:szCs w:val="21"/>
        </w:rPr>
        <w:t>)</w:t>
      </w:r>
      <w:r w:rsidRPr="00C5137F">
        <w:rPr>
          <w:rFonts w:ascii="Times New Roman" w:eastAsia="宋体" w:hAnsi="Times New Roman" w:cs="Times New Roman"/>
          <w:szCs w:val="21"/>
        </w:rPr>
        <w:t>；滑动变阻器</w:t>
      </w:r>
      <w:r w:rsidRPr="00C5137F">
        <w:rPr>
          <w:rFonts w:ascii="Times New Roman" w:eastAsia="宋体" w:hAnsi="Times New Roman" w:cs="Times New Roman"/>
          <w:i/>
          <w:szCs w:val="21"/>
        </w:rPr>
        <w:t>R</w:t>
      </w:r>
      <w:r w:rsidRPr="00C5137F">
        <w:rPr>
          <w:rFonts w:ascii="Times New Roman" w:eastAsia="宋体" w:hAnsi="Times New Roman" w:cs="Times New Roman"/>
          <w:i/>
          <w:szCs w:val="21"/>
          <w:vertAlign w:val="subscript"/>
        </w:rPr>
        <w:t>P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szCs w:val="21"/>
        </w:rPr>
        <w:t>最大阻值</w:t>
      </w:r>
      <w:r w:rsidRPr="00C5137F">
        <w:rPr>
          <w:rFonts w:ascii="Times New Roman" w:eastAsia="宋体" w:hAnsi="Times New Roman" w:cs="Times New Roman"/>
          <w:szCs w:val="21"/>
        </w:rPr>
        <w:t>100Ω)</w:t>
      </w:r>
      <w:r w:rsidRPr="00C5137F">
        <w:rPr>
          <w:rFonts w:ascii="Times New Roman" w:eastAsia="宋体" w:hAnsi="Times New Roman" w:cs="Times New Roman"/>
          <w:szCs w:val="21"/>
        </w:rPr>
        <w:t>；定值电阻</w:t>
      </w:r>
      <w:r w:rsidRPr="00C5137F">
        <w:rPr>
          <w:rFonts w:ascii="Times New Roman" w:eastAsia="宋体" w:hAnsi="Times New Roman" w:cs="Times New Roman"/>
          <w:i/>
          <w:szCs w:val="21"/>
        </w:rPr>
        <w:t>R</w:t>
      </w:r>
      <w:r w:rsidRPr="00C5137F">
        <w:rPr>
          <w:rFonts w:ascii="Times New Roman" w:eastAsia="宋体" w:hAnsi="Times New Roman" w:cs="Times New Roman"/>
          <w:szCs w:val="21"/>
          <w:vertAlign w:val="subscript"/>
        </w:rPr>
        <w:t>0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szCs w:val="21"/>
        </w:rPr>
        <w:t>阻值</w:t>
      </w:r>
      <w:r w:rsidRPr="00C5137F">
        <w:rPr>
          <w:rFonts w:ascii="Times New Roman" w:eastAsia="宋体" w:hAnsi="Times New Roman" w:cs="Times New Roman"/>
          <w:szCs w:val="21"/>
        </w:rPr>
        <w:t>10Ω)</w:t>
      </w:r>
      <w:r w:rsidRPr="00C5137F">
        <w:rPr>
          <w:rFonts w:ascii="Times New Roman" w:eastAsia="宋体" w:hAnsi="Times New Roman" w:cs="Times New Roman"/>
          <w:szCs w:val="21"/>
        </w:rPr>
        <w:t>；开关</w:t>
      </w:r>
      <w:r w:rsidRPr="00C5137F">
        <w:rPr>
          <w:rFonts w:ascii="Times New Roman" w:eastAsia="宋体" w:hAnsi="Times New Roman" w:cs="Times New Roman"/>
          <w:szCs w:val="21"/>
        </w:rPr>
        <w:t>S</w:t>
      </w:r>
      <w:r w:rsidRPr="00C5137F">
        <w:rPr>
          <w:rFonts w:ascii="Times New Roman" w:eastAsia="宋体" w:hAnsi="Times New Roman" w:cs="Times New Roman"/>
          <w:szCs w:val="21"/>
        </w:rPr>
        <w:t>；磁传感器和测试仪；电磁铁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szCs w:val="21"/>
        </w:rPr>
        <w:t>线圈电阻</w:t>
      </w:r>
      <w:r w:rsidRPr="00C5137F">
        <w:rPr>
          <w:rFonts w:ascii="Times New Roman" w:eastAsia="宋体" w:hAnsi="Times New Roman" w:cs="Times New Roman"/>
          <w:szCs w:val="21"/>
        </w:rPr>
        <w:t>16Ω)</w:t>
      </w:r>
      <w:r w:rsidRPr="00C5137F">
        <w:rPr>
          <w:rFonts w:ascii="Times New Roman" w:eastAsia="宋体" w:hAnsi="Times New Roman" w:cs="Times New Roman"/>
          <w:szCs w:val="21"/>
        </w:rPr>
        <w:t>；导线若干。图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i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)</w:t>
      </w:r>
      <w:r w:rsidRPr="00C5137F">
        <w:rPr>
          <w:rFonts w:ascii="Times New Roman" w:eastAsia="宋体" w:hAnsi="Times New Roman" w:cs="Times New Roman"/>
          <w:szCs w:val="21"/>
        </w:rPr>
        <w:t>是实物图，图中电机和底座相固定，圆形铝盘和电机转轴相固定。</w:t>
      </w:r>
    </w:p>
    <w:p w:rsid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984076" cy="1410868"/>
            <wp:effectExtent l="0" t="0" r="0" b="0"/>
            <wp:docPr id="100033" name="图片 100033" descr="@@@89ea0517-609a-4b76-acfa-0b38f692a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89ea0517-609a-4b76-acfa-0b38f692a19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rcRect r="60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389" cy="1431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3194952" cy="1466850"/>
            <wp:effectExtent l="0" t="0" r="5715" b="0"/>
            <wp:docPr id="6" name="图片 6" descr="@@@89ea0517-609a-4b76-acfa-0b38f692a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00033" descr="@@@89ea0517-609a-4b76-acfa-0b38f692a19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rcRect l="39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189" cy="14669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请完成下列实验操作和计算。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(1)</w:t>
      </w:r>
      <w:r w:rsidRPr="00C5137F">
        <w:rPr>
          <w:rFonts w:ascii="Times New Roman" w:eastAsia="宋体" w:hAnsi="Times New Roman" w:cs="Times New Roman"/>
          <w:szCs w:val="21"/>
        </w:rPr>
        <w:t>量程选择和电路连接。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宋体" w:eastAsia="宋体" w:hAnsi="宋体" w:cs="宋体" w:hint="eastAsia"/>
          <w:szCs w:val="21"/>
        </w:rPr>
        <w:t>①</w:t>
      </w:r>
      <w:r w:rsidRPr="00C5137F">
        <w:rPr>
          <w:rFonts w:ascii="Times New Roman" w:eastAsia="宋体" w:hAnsi="Times New Roman" w:cs="Times New Roman"/>
          <w:szCs w:val="21"/>
        </w:rPr>
        <w:t>由器材参数可得电路中的最大电流为</w:t>
      </w:r>
      <w:r w:rsidRPr="00C5137F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C5137F">
        <w:rPr>
          <w:rFonts w:ascii="Times New Roman" w:eastAsia="宋体" w:hAnsi="Times New Roman" w:cs="Times New Roman"/>
          <w:szCs w:val="21"/>
        </w:rPr>
        <w:t>A(</w:t>
      </w:r>
      <w:r w:rsidRPr="00C5137F">
        <w:rPr>
          <w:rFonts w:ascii="Times New Roman" w:eastAsia="宋体" w:hAnsi="Times New Roman" w:cs="Times New Roman"/>
          <w:szCs w:val="21"/>
        </w:rPr>
        <w:t>结果保留</w:t>
      </w:r>
      <w:r w:rsidRPr="00C5137F">
        <w:rPr>
          <w:rFonts w:ascii="Times New Roman" w:eastAsia="宋体" w:hAnsi="Times New Roman" w:cs="Times New Roman"/>
          <w:szCs w:val="21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位有效数字</w:t>
      </w:r>
      <w:r w:rsidRPr="00C5137F">
        <w:rPr>
          <w:rFonts w:ascii="Times New Roman" w:eastAsia="宋体" w:hAnsi="Times New Roman" w:cs="Times New Roman"/>
          <w:szCs w:val="21"/>
        </w:rPr>
        <w:t>)</w:t>
      </w:r>
      <w:r w:rsidRPr="00C5137F">
        <w:rPr>
          <w:rFonts w:ascii="Times New Roman" w:eastAsia="宋体" w:hAnsi="Times New Roman" w:cs="Times New Roman"/>
          <w:szCs w:val="21"/>
        </w:rPr>
        <w:t>，为减小测量误差，电流表的量程选择</w:t>
      </w:r>
      <w:r w:rsidRPr="00C5137F">
        <w:rPr>
          <w:rFonts w:ascii="Times New Roman" w:eastAsia="宋体" w:hAnsi="Times New Roman" w:cs="Times New Roman"/>
          <w:szCs w:val="21"/>
        </w:rPr>
        <w:t>0.6A</w:t>
      </w:r>
      <w:r w:rsidRPr="00C5137F">
        <w:rPr>
          <w:rFonts w:ascii="Times New Roman" w:eastAsia="宋体" w:hAnsi="Times New Roman" w:cs="Times New Roman"/>
          <w:szCs w:val="21"/>
        </w:rPr>
        <w:t>挡。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宋体" w:eastAsia="宋体" w:hAnsi="宋体" w:cs="宋体" w:hint="eastAsia"/>
          <w:szCs w:val="21"/>
        </w:rPr>
        <w:t>②</w:t>
      </w:r>
      <w:r w:rsidRPr="00C5137F">
        <w:rPr>
          <w:rFonts w:ascii="Times New Roman" w:eastAsia="宋体" w:hAnsi="Times New Roman" w:cs="Times New Roman"/>
          <w:szCs w:val="21"/>
        </w:rPr>
        <w:t>图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i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)</w:t>
      </w:r>
      <w:r w:rsidRPr="00C5137F">
        <w:rPr>
          <w:rFonts w:ascii="Times New Roman" w:eastAsia="宋体" w:hAnsi="Times New Roman" w:cs="Times New Roman"/>
          <w:szCs w:val="21"/>
        </w:rPr>
        <w:t>中已正确连接了部分电路，请在虚线框中完成</w:t>
      </w:r>
      <w:r w:rsidRPr="00C5137F">
        <w:rPr>
          <w:rFonts w:ascii="Times New Roman" w:eastAsia="宋体" w:hAnsi="Times New Roman" w:cs="Times New Roman"/>
          <w:i/>
          <w:szCs w:val="21"/>
        </w:rPr>
        <w:t>R</w:t>
      </w:r>
      <w:r w:rsidRPr="00C5137F">
        <w:rPr>
          <w:rFonts w:ascii="Times New Roman" w:eastAsia="宋体" w:hAnsi="Times New Roman" w:cs="Times New Roman"/>
          <w:i/>
          <w:szCs w:val="21"/>
          <w:vertAlign w:val="subscript"/>
        </w:rPr>
        <w:t>P</w:t>
      </w:r>
      <w:r w:rsidRPr="00C5137F">
        <w:rPr>
          <w:rFonts w:ascii="Times New Roman" w:eastAsia="宋体" w:hAnsi="Times New Roman" w:cs="Times New Roman"/>
          <w:szCs w:val="21"/>
        </w:rPr>
        <w:t>、</w:t>
      </w:r>
      <w:r w:rsidRPr="00C5137F">
        <w:rPr>
          <w:rFonts w:ascii="Times New Roman" w:eastAsia="宋体" w:hAnsi="Times New Roman" w:cs="Times New Roman"/>
          <w:i/>
          <w:szCs w:val="21"/>
        </w:rPr>
        <w:t>R</w:t>
      </w:r>
      <w:r w:rsidRPr="00C5137F">
        <w:rPr>
          <w:rFonts w:ascii="Times New Roman" w:eastAsia="宋体" w:hAnsi="Times New Roman" w:cs="Times New Roman"/>
          <w:szCs w:val="21"/>
          <w:vertAlign w:val="subscript"/>
        </w:rPr>
        <w:t>0</w:t>
      </w:r>
      <w:r w:rsidRPr="00C5137F">
        <w:rPr>
          <w:rFonts w:ascii="Times New Roman" w:eastAsia="宋体" w:hAnsi="Times New Roman" w:cs="Times New Roman"/>
          <w:szCs w:val="21"/>
        </w:rPr>
        <w:t>和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间的实物图连线。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(2)</w:t>
      </w:r>
      <w:r w:rsidRPr="00C5137F">
        <w:rPr>
          <w:rFonts w:ascii="Times New Roman" w:eastAsia="宋体" w:hAnsi="Times New Roman" w:cs="Times New Roman"/>
          <w:szCs w:val="21"/>
        </w:rPr>
        <w:t>磁感应强度</w:t>
      </w:r>
      <w:r w:rsidRPr="00C5137F">
        <w:rPr>
          <w:rFonts w:ascii="Times New Roman" w:eastAsia="宋体" w:hAnsi="Times New Roman" w:cs="Times New Roman"/>
          <w:i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和电流</w:t>
      </w:r>
      <w:r w:rsidRPr="00C5137F">
        <w:rPr>
          <w:rFonts w:ascii="Times New Roman" w:eastAsia="宋体" w:hAnsi="Times New Roman" w:cs="Times New Roman"/>
          <w:i/>
          <w:szCs w:val="21"/>
        </w:rPr>
        <w:t>I</w:t>
      </w:r>
      <w:r w:rsidRPr="00C5137F">
        <w:rPr>
          <w:rFonts w:ascii="Times New Roman" w:eastAsia="宋体" w:hAnsi="Times New Roman" w:cs="Times New Roman"/>
          <w:szCs w:val="21"/>
        </w:rPr>
        <w:t>关系测量。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宋体" w:eastAsia="宋体" w:hAnsi="宋体" w:cs="宋体" w:hint="eastAsia"/>
          <w:szCs w:val="21"/>
        </w:rPr>
        <w:t>①</w:t>
      </w:r>
      <w:r w:rsidRPr="00C5137F">
        <w:rPr>
          <w:rFonts w:ascii="Times New Roman" w:eastAsia="宋体" w:hAnsi="Times New Roman" w:cs="Times New Roman"/>
          <w:szCs w:val="21"/>
        </w:rPr>
        <w:t>将图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i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)</w:t>
      </w:r>
      <w:r w:rsidRPr="00C5137F">
        <w:rPr>
          <w:rFonts w:ascii="Times New Roman" w:eastAsia="宋体" w:hAnsi="Times New Roman" w:cs="Times New Roman"/>
          <w:szCs w:val="21"/>
        </w:rPr>
        <w:t>中的磁传感器置于电磁铁中心，滑动变阻器</w:t>
      </w:r>
      <w:r w:rsidRPr="00C5137F">
        <w:rPr>
          <w:rFonts w:ascii="Times New Roman" w:eastAsia="宋体" w:hAnsi="Times New Roman" w:cs="Times New Roman"/>
          <w:i/>
          <w:szCs w:val="21"/>
        </w:rPr>
        <w:t>R</w:t>
      </w:r>
      <w:r w:rsidRPr="00C5137F">
        <w:rPr>
          <w:rFonts w:ascii="Times New Roman" w:eastAsia="宋体" w:hAnsi="Times New Roman" w:cs="Times New Roman"/>
          <w:i/>
          <w:szCs w:val="21"/>
          <w:vertAlign w:val="subscript"/>
        </w:rPr>
        <w:t>P</w:t>
      </w:r>
      <w:r w:rsidRPr="00C5137F">
        <w:rPr>
          <w:rFonts w:ascii="Times New Roman" w:eastAsia="宋体" w:hAnsi="Times New Roman" w:cs="Times New Roman"/>
          <w:szCs w:val="21"/>
        </w:rPr>
        <w:t>的滑片</w:t>
      </w:r>
      <w:r w:rsidRPr="00C5137F">
        <w:rPr>
          <w:rFonts w:ascii="Times New Roman" w:eastAsia="宋体" w:hAnsi="Times New Roman" w:cs="Times New Roman"/>
          <w:szCs w:val="21"/>
        </w:rPr>
        <w:t>P</w:t>
      </w:r>
      <w:r w:rsidRPr="00C5137F">
        <w:rPr>
          <w:rFonts w:ascii="Times New Roman" w:eastAsia="宋体" w:hAnsi="Times New Roman" w:cs="Times New Roman"/>
          <w:szCs w:val="21"/>
        </w:rPr>
        <w:t>置于</w:t>
      </w:r>
      <w:r w:rsidRPr="00C5137F">
        <w:rPr>
          <w:rFonts w:ascii="Times New Roman" w:eastAsia="宋体" w:hAnsi="Times New Roman" w:cs="Times New Roman"/>
          <w:i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端。置于</w:t>
      </w:r>
      <w:r w:rsidRPr="00C5137F">
        <w:rPr>
          <w:rFonts w:ascii="Times New Roman" w:eastAsia="宋体" w:hAnsi="Times New Roman" w:cs="Times New Roman"/>
          <w:i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端目的是使电路中的电流</w:t>
      </w:r>
      <w:r w:rsidRPr="00C5137F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C5137F">
        <w:rPr>
          <w:rFonts w:ascii="Times New Roman" w:eastAsia="宋体" w:hAnsi="Times New Roman" w:cs="Times New Roman"/>
          <w:szCs w:val="21"/>
        </w:rPr>
        <w:t>，保护电路安全。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宋体" w:eastAsia="宋体" w:hAnsi="宋体" w:cs="宋体" w:hint="eastAsia"/>
          <w:szCs w:val="21"/>
        </w:rPr>
        <w:t>②</w:t>
      </w:r>
      <w:r w:rsidRPr="00C5137F">
        <w:rPr>
          <w:rFonts w:ascii="Times New Roman" w:eastAsia="宋体" w:hAnsi="Times New Roman" w:cs="Times New Roman"/>
          <w:szCs w:val="21"/>
        </w:rPr>
        <w:t>将滑片</w:t>
      </w:r>
      <w:r w:rsidRPr="00C5137F">
        <w:rPr>
          <w:rFonts w:ascii="Times New Roman" w:eastAsia="宋体" w:hAnsi="Times New Roman" w:cs="Times New Roman"/>
          <w:szCs w:val="21"/>
        </w:rPr>
        <w:t>P</w:t>
      </w:r>
      <w:r w:rsidRPr="00C5137F">
        <w:rPr>
          <w:rFonts w:ascii="Times New Roman" w:eastAsia="宋体" w:hAnsi="Times New Roman" w:cs="Times New Roman"/>
          <w:szCs w:val="21"/>
        </w:rPr>
        <w:t>缓慢滑到某一位置，闭合</w:t>
      </w:r>
      <w:r w:rsidRPr="00C5137F">
        <w:rPr>
          <w:rFonts w:ascii="Times New Roman" w:eastAsia="宋体" w:hAnsi="Times New Roman" w:cs="Times New Roman"/>
          <w:szCs w:val="21"/>
        </w:rPr>
        <w:t>S</w:t>
      </w:r>
      <w:r w:rsidRPr="00C5137F">
        <w:rPr>
          <w:rFonts w:ascii="Times New Roman" w:eastAsia="宋体" w:hAnsi="Times New Roman" w:cs="Times New Roman"/>
          <w:szCs w:val="21"/>
        </w:rPr>
        <w:t>。此时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的示数如图所示，读数为</w:t>
      </w:r>
      <w:r w:rsidRPr="00C5137F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C5137F">
        <w:rPr>
          <w:rFonts w:ascii="Times New Roman" w:eastAsia="宋体" w:hAnsi="Times New Roman" w:cs="Times New Roman"/>
          <w:szCs w:val="21"/>
        </w:rPr>
        <w:t>A</w:t>
      </w:r>
      <w:r w:rsidRPr="00C5137F">
        <w:rPr>
          <w:rFonts w:ascii="Times New Roman" w:eastAsia="宋体" w:hAnsi="Times New Roman" w:cs="Times New Roman"/>
          <w:szCs w:val="21"/>
        </w:rPr>
        <w:t>。分别记录测试仪示数</w:t>
      </w:r>
      <w:r w:rsidRPr="00C5137F">
        <w:rPr>
          <w:rFonts w:ascii="Times New Roman" w:eastAsia="宋体" w:hAnsi="Times New Roman" w:cs="Times New Roman"/>
          <w:i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和</w:t>
      </w:r>
      <w:r w:rsidRPr="00C5137F">
        <w:rPr>
          <w:rFonts w:ascii="Times New Roman" w:eastAsia="宋体" w:hAnsi="Times New Roman" w:cs="Times New Roman"/>
          <w:i/>
          <w:szCs w:val="21"/>
        </w:rPr>
        <w:t>I</w:t>
      </w:r>
      <w:r w:rsidRPr="00C5137F">
        <w:rPr>
          <w:rFonts w:ascii="Times New Roman" w:eastAsia="宋体" w:hAnsi="Times New Roman" w:cs="Times New Roman"/>
          <w:szCs w:val="21"/>
        </w:rPr>
        <w:t>，断开</w:t>
      </w:r>
      <w:r w:rsidRPr="00C5137F">
        <w:rPr>
          <w:rFonts w:ascii="Times New Roman" w:eastAsia="宋体" w:hAnsi="Times New Roman" w:cs="Times New Roman"/>
          <w:szCs w:val="21"/>
        </w:rPr>
        <w:t>S</w:t>
      </w:r>
      <w:r w:rsidRPr="00C5137F">
        <w:rPr>
          <w:rFonts w:ascii="Times New Roman" w:eastAsia="宋体" w:hAnsi="Times New Roman" w:cs="Times New Roman"/>
          <w:szCs w:val="21"/>
        </w:rPr>
        <w:t>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924050" cy="952500"/>
            <wp:effectExtent l="0" t="0" r="0" b="0"/>
            <wp:docPr id="100035" name="图片 100035" descr="@@@4e8424a3-ee45-4ea3-8dd7-3eab526ed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4e8424a3-ee45-4ea3-8dd7-3eab526ed08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宋体" w:eastAsia="宋体" w:hAnsi="宋体" w:cs="宋体" w:hint="eastAsia"/>
          <w:szCs w:val="21"/>
        </w:rPr>
        <w:t>③</w:t>
      </w:r>
      <w:r w:rsidRPr="00C5137F">
        <w:rPr>
          <w:rFonts w:ascii="Times New Roman" w:eastAsia="宋体" w:hAnsi="Times New Roman" w:cs="Times New Roman"/>
          <w:szCs w:val="21"/>
        </w:rPr>
        <w:t>保持磁传感器位置不变，重复步骤</w:t>
      </w:r>
      <w:r w:rsidRPr="00C5137F">
        <w:rPr>
          <w:rFonts w:ascii="宋体" w:eastAsia="宋体" w:hAnsi="宋体" w:cs="宋体" w:hint="eastAsia"/>
          <w:szCs w:val="21"/>
        </w:rPr>
        <w:t>②</w:t>
      </w:r>
      <w:r w:rsidRPr="00C5137F">
        <w:rPr>
          <w:rFonts w:ascii="Times New Roman" w:eastAsia="宋体" w:hAnsi="Times New Roman" w:cs="Times New Roman"/>
          <w:szCs w:val="21"/>
        </w:rPr>
        <w:t>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宋体" w:eastAsia="宋体" w:hAnsi="宋体" w:cs="宋体" w:hint="eastAsia"/>
          <w:szCs w:val="21"/>
        </w:rPr>
        <w:t>④</w:t>
      </w:r>
      <w:r w:rsidRPr="00C5137F">
        <w:rPr>
          <w:rFonts w:ascii="Times New Roman" w:eastAsia="宋体" w:hAnsi="Times New Roman" w:cs="Times New Roman"/>
          <w:szCs w:val="21"/>
        </w:rPr>
        <w:t>下图是根据部分实验数据描绘的</w:t>
      </w:r>
      <w:r w:rsidRPr="00C5137F">
        <w:rPr>
          <w:rFonts w:ascii="Times New Roman" w:eastAsia="宋体" w:hAnsi="Times New Roman" w:cs="Times New Roman"/>
          <w:i/>
          <w:szCs w:val="21"/>
        </w:rPr>
        <w:t>B</w:t>
      </w:r>
      <w:r w:rsidRPr="00C5137F">
        <w:rPr>
          <w:rFonts w:ascii="Times New Roman" w:eastAsia="微软雅黑" w:hAnsi="Times New Roman" w:cs="Times New Roman"/>
          <w:szCs w:val="21"/>
        </w:rPr>
        <w:t>−</w:t>
      </w:r>
      <w:r w:rsidRPr="00C5137F">
        <w:rPr>
          <w:rFonts w:ascii="Times New Roman" w:eastAsia="宋体" w:hAnsi="Times New Roman" w:cs="Times New Roman"/>
          <w:i/>
          <w:szCs w:val="21"/>
        </w:rPr>
        <w:t>I</w:t>
      </w:r>
      <w:r w:rsidRPr="00C5137F">
        <w:rPr>
          <w:rFonts w:ascii="Times New Roman" w:eastAsia="宋体" w:hAnsi="Times New Roman" w:cs="Times New Roman"/>
          <w:szCs w:val="21"/>
        </w:rPr>
        <w:t>图线，其斜率为</w:t>
      </w:r>
      <w:r w:rsidRPr="00C5137F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C5137F">
        <w:rPr>
          <w:rFonts w:ascii="Times New Roman" w:eastAsia="宋体" w:hAnsi="Times New Roman" w:cs="Times New Roman"/>
          <w:szCs w:val="21"/>
        </w:rPr>
        <w:t>mT/A(</w:t>
      </w:r>
      <w:r w:rsidRPr="00C5137F">
        <w:rPr>
          <w:rFonts w:ascii="Times New Roman" w:eastAsia="宋体" w:hAnsi="Times New Roman" w:cs="Times New Roman"/>
          <w:szCs w:val="21"/>
        </w:rPr>
        <w:t>结果保留</w:t>
      </w:r>
      <w:r w:rsidRPr="00C5137F">
        <w:rPr>
          <w:rFonts w:ascii="Times New Roman" w:eastAsia="宋体" w:hAnsi="Times New Roman" w:cs="Times New Roman"/>
          <w:szCs w:val="21"/>
        </w:rPr>
        <w:t>2</w:t>
      </w:r>
      <w:r w:rsidRPr="00C5137F">
        <w:rPr>
          <w:rFonts w:ascii="Times New Roman" w:eastAsia="宋体" w:hAnsi="Times New Roman" w:cs="Times New Roman"/>
          <w:szCs w:val="21"/>
        </w:rPr>
        <w:t>位有效数字</w:t>
      </w:r>
      <w:r w:rsidRPr="00C5137F">
        <w:rPr>
          <w:rFonts w:ascii="Times New Roman" w:eastAsia="宋体" w:hAnsi="Times New Roman" w:cs="Times New Roman"/>
          <w:szCs w:val="21"/>
        </w:rPr>
        <w:t>)</w:t>
      </w:r>
      <w:r w:rsidRPr="00C5137F">
        <w:rPr>
          <w:rFonts w:ascii="Times New Roman" w:eastAsia="宋体" w:hAnsi="Times New Roman" w:cs="Times New Roman"/>
          <w:szCs w:val="21"/>
        </w:rPr>
        <w:t>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362200" cy="2608580"/>
            <wp:effectExtent l="0" t="0" r="0" b="1270"/>
            <wp:docPr id="100037" name="图片 100037" descr="@@@30483569-1c12-44e2-a212-f347eb890f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30483569-1c12-44e2-a212-f347eb890f9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64374" cy="2611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(3)</w:t>
      </w:r>
      <w:r w:rsidRPr="00C5137F">
        <w:rPr>
          <w:rFonts w:ascii="Times New Roman" w:eastAsia="宋体" w:hAnsi="Times New Roman" w:cs="Times New Roman"/>
          <w:szCs w:val="21"/>
        </w:rPr>
        <w:t>制动时间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测量。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利用图</w:t>
      </w:r>
      <w:r w:rsidRPr="00C5137F">
        <w:rPr>
          <w:rFonts w:ascii="Times New Roman" w:eastAsia="宋体" w:hAnsi="Times New Roman" w:cs="Times New Roman"/>
          <w:szCs w:val="21"/>
        </w:rPr>
        <w:t>(</w:t>
      </w:r>
      <w:r w:rsidRPr="00C5137F">
        <w:rPr>
          <w:rFonts w:ascii="Times New Roman" w:eastAsia="宋体" w:hAnsi="Times New Roman" w:cs="Times New Roman"/>
          <w:i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)</w:t>
      </w:r>
      <w:r w:rsidRPr="00C5137F">
        <w:rPr>
          <w:rFonts w:ascii="Times New Roman" w:eastAsia="宋体" w:hAnsi="Times New Roman" w:cs="Times New Roman"/>
          <w:szCs w:val="21"/>
        </w:rPr>
        <w:t>所示装置测量了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，结果表明</w:t>
      </w:r>
      <w:r w:rsidRPr="00C5137F">
        <w:rPr>
          <w:rFonts w:ascii="Times New Roman" w:eastAsia="宋体" w:hAnsi="Times New Roman" w:cs="Times New Roman"/>
          <w:i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越大，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越小。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【答案】</w:t>
      </w:r>
      <w:r w:rsidRPr="00C5137F">
        <w:rPr>
          <w:rFonts w:ascii="Times New Roman" w:eastAsia="宋体" w:hAnsi="Times New Roman" w:cs="Times New Roman"/>
          <w:szCs w:val="21"/>
        </w:rPr>
        <w:t>(1) 0.58</w:t>
      </w:r>
      <w:r w:rsidRPr="00C5137F">
        <w:rPr>
          <w:rFonts w:ascii="Times New Roman" w:eastAsia="宋体" w:hAnsi="Times New Roman" w:cs="Times New Roman"/>
          <w:szCs w:val="21"/>
        </w:rPr>
        <w:t>　　见解析　　</w:t>
      </w:r>
      <w:r w:rsidRPr="00C5137F">
        <w:rPr>
          <w:rFonts w:ascii="Times New Roman" w:eastAsia="宋体" w:hAnsi="Times New Roman" w:cs="Times New Roman"/>
          <w:szCs w:val="21"/>
        </w:rPr>
        <w:t>(2)</w:t>
      </w:r>
      <w:r w:rsidRPr="00C5137F">
        <w:rPr>
          <w:rFonts w:ascii="Times New Roman" w:eastAsia="宋体" w:hAnsi="Times New Roman" w:cs="Times New Roman"/>
          <w:szCs w:val="21"/>
        </w:rPr>
        <w:t>最小　　</w:t>
      </w:r>
      <w:r w:rsidRPr="00C5137F">
        <w:rPr>
          <w:rFonts w:ascii="Times New Roman" w:eastAsia="宋体" w:hAnsi="Times New Roman" w:cs="Times New Roman"/>
          <w:szCs w:val="21"/>
        </w:rPr>
        <w:t>0.48</w:t>
      </w:r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30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【解析】</w:t>
      </w:r>
      <w:r w:rsidRPr="00C5137F">
        <w:rPr>
          <w:rFonts w:ascii="Times New Roman" w:eastAsia="宋体" w:hAnsi="Times New Roman" w:cs="Times New Roman"/>
          <w:szCs w:val="21"/>
        </w:rPr>
        <w:t>(1)</w:t>
      </w:r>
      <w:r w:rsidRPr="00C5137F">
        <w:rPr>
          <w:rFonts w:ascii="宋体" w:eastAsia="宋体" w:hAnsi="宋体" w:cs="宋体" w:hint="eastAsia"/>
          <w:szCs w:val="21"/>
        </w:rPr>
        <w:t>①</w:t>
      </w:r>
      <w:r w:rsidRPr="00C5137F">
        <w:rPr>
          <w:rFonts w:ascii="Times New Roman" w:eastAsia="宋体" w:hAnsi="Times New Roman" w:cs="Times New Roman"/>
          <w:szCs w:val="21"/>
        </w:rPr>
        <w:t>由题知，电源内阻不计、电流表内阻不计，则当滑动变阻器的阻值为零时，电路中有最大电流</w:t>
      </w:r>
      <m:oMath>
        <m:r>
          <w:rPr>
            <w:rFonts w:ascii="Cambria Math" w:eastAsia="宋体" w:hAnsi="Cambria Math" w:cs="Times New Roman"/>
            <w:szCs w:val="21"/>
          </w:rPr>
          <m:t>I=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E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线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58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A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宋体" w:eastAsia="宋体" w:hAnsi="宋体" w:cs="宋体" w:hint="eastAsia"/>
          <w:szCs w:val="21"/>
        </w:rPr>
        <w:t>②</w:t>
      </w:r>
      <w:r w:rsidRPr="00C5137F">
        <w:rPr>
          <w:rFonts w:ascii="Times New Roman" w:eastAsia="宋体" w:hAnsi="Times New Roman" w:cs="Times New Roman"/>
          <w:szCs w:val="21"/>
        </w:rPr>
        <w:t>由于电路中最大电流为</w:t>
      </w:r>
      <w:r w:rsidRPr="00C5137F">
        <w:rPr>
          <w:rFonts w:ascii="Times New Roman" w:eastAsia="宋体" w:hAnsi="Times New Roman" w:cs="Times New Roman"/>
          <w:szCs w:val="21"/>
        </w:rPr>
        <w:t>0.58A</w:t>
      </w:r>
      <w:r w:rsidRPr="00C5137F">
        <w:rPr>
          <w:rFonts w:ascii="Times New Roman" w:eastAsia="宋体" w:hAnsi="Times New Roman" w:cs="Times New Roman"/>
          <w:szCs w:val="21"/>
        </w:rPr>
        <w:t>，则电流表应选择</w:t>
      </w:r>
      <w:r w:rsidRPr="00C5137F">
        <w:rPr>
          <w:rFonts w:ascii="Times New Roman" w:eastAsia="宋体" w:hAnsi="Times New Roman" w:cs="Times New Roman"/>
          <w:szCs w:val="21"/>
        </w:rPr>
        <w:t>0 ~ 0.6A</w:t>
      </w:r>
      <w:r w:rsidRPr="00C5137F">
        <w:rPr>
          <w:rFonts w:ascii="Times New Roman" w:eastAsia="宋体" w:hAnsi="Times New Roman" w:cs="Times New Roman"/>
          <w:szCs w:val="21"/>
        </w:rPr>
        <w:t>量程，根据电路图实物图连线如下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3952875" cy="1647825"/>
            <wp:effectExtent l="0" t="0" r="0" b="0"/>
            <wp:docPr id="100041" name="图片 100041" descr="@@@efdf8980-56bf-4a64-b671-d29117e9fa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efdf8980-56bf-4a64-b671-d29117e9fa0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(2)</w:t>
      </w:r>
      <w:r w:rsidRPr="00C5137F">
        <w:rPr>
          <w:rFonts w:ascii="宋体" w:eastAsia="宋体" w:hAnsi="宋体" w:cs="宋体" w:hint="eastAsia"/>
          <w:szCs w:val="21"/>
        </w:rPr>
        <w:t>①</w:t>
      </w:r>
      <w:r w:rsidRPr="00C5137F">
        <w:rPr>
          <w:rFonts w:ascii="Times New Roman" w:eastAsia="宋体" w:hAnsi="Times New Roman" w:cs="Times New Roman"/>
          <w:szCs w:val="21"/>
        </w:rPr>
        <w:t>滑动变阻器</w:t>
      </w:r>
      <w:r w:rsidRPr="00C5137F">
        <w:rPr>
          <w:rFonts w:ascii="Times New Roman" w:eastAsia="宋体" w:hAnsi="Times New Roman" w:cs="Times New Roman"/>
          <w:i/>
          <w:szCs w:val="21"/>
        </w:rPr>
        <w:t>R</w:t>
      </w:r>
      <w:r w:rsidRPr="00C5137F">
        <w:rPr>
          <w:rFonts w:ascii="Times New Roman" w:eastAsia="宋体" w:hAnsi="Times New Roman" w:cs="Times New Roman"/>
          <w:i/>
          <w:szCs w:val="21"/>
          <w:vertAlign w:val="subscript"/>
        </w:rPr>
        <w:t>P</w:t>
      </w:r>
      <w:r w:rsidRPr="00C5137F">
        <w:rPr>
          <w:rFonts w:ascii="Times New Roman" w:eastAsia="宋体" w:hAnsi="Times New Roman" w:cs="Times New Roman"/>
          <w:szCs w:val="21"/>
        </w:rPr>
        <w:t>的滑片</w:t>
      </w:r>
      <w:r w:rsidRPr="00C5137F">
        <w:rPr>
          <w:rFonts w:ascii="Times New Roman" w:eastAsia="宋体" w:hAnsi="Times New Roman" w:cs="Times New Roman"/>
          <w:szCs w:val="21"/>
        </w:rPr>
        <w:t>P</w:t>
      </w:r>
      <w:r w:rsidRPr="00C5137F">
        <w:rPr>
          <w:rFonts w:ascii="Times New Roman" w:eastAsia="宋体" w:hAnsi="Times New Roman" w:cs="Times New Roman"/>
          <w:szCs w:val="21"/>
        </w:rPr>
        <w:t>置于</w:t>
      </w:r>
      <w:r w:rsidRPr="00C5137F">
        <w:rPr>
          <w:rFonts w:ascii="Times New Roman" w:eastAsia="宋体" w:hAnsi="Times New Roman" w:cs="Times New Roman"/>
          <w:i/>
          <w:szCs w:val="21"/>
        </w:rPr>
        <w:t>b</w:t>
      </w:r>
      <w:r w:rsidRPr="00C5137F">
        <w:rPr>
          <w:rFonts w:ascii="Times New Roman" w:eastAsia="宋体" w:hAnsi="Times New Roman" w:cs="Times New Roman"/>
          <w:szCs w:val="21"/>
        </w:rPr>
        <w:t>端时滑动变阻器的电阻最大，电路中的电流最小，保护电路安全。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宋体" w:eastAsia="宋体" w:hAnsi="宋体" w:cs="宋体" w:hint="eastAsia"/>
          <w:szCs w:val="21"/>
        </w:rPr>
        <w:t>②</w:t>
      </w:r>
      <w:r w:rsidRPr="00C5137F">
        <w:rPr>
          <w:rFonts w:ascii="Times New Roman" w:eastAsia="宋体" w:hAnsi="Times New Roman" w:cs="Times New Roman"/>
          <w:szCs w:val="21"/>
        </w:rPr>
        <w:t>电流表读数为</w:t>
      </w:r>
      <w:r w:rsidRPr="00C5137F">
        <w:rPr>
          <w:rFonts w:ascii="Times New Roman" w:eastAsia="宋体" w:hAnsi="Times New Roman" w:cs="Times New Roman"/>
          <w:szCs w:val="21"/>
        </w:rPr>
        <w:t>0.48A</w:t>
      </w:r>
      <w:r w:rsidRPr="00C5137F">
        <w:rPr>
          <w:rFonts w:ascii="Times New Roman" w:eastAsia="宋体" w:hAnsi="Times New Roman" w:cs="Times New Roman"/>
          <w:szCs w:val="21"/>
        </w:rPr>
        <w:t>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宋体" w:eastAsia="宋体" w:hAnsi="宋体" w:cs="宋体" w:hint="eastAsia"/>
          <w:szCs w:val="21"/>
        </w:rPr>
        <w:t>③</w:t>
      </w:r>
      <w:r w:rsidRPr="00C5137F">
        <w:rPr>
          <w:rFonts w:ascii="Times New Roman" w:eastAsia="宋体" w:hAnsi="Times New Roman" w:cs="Times New Roman"/>
          <w:szCs w:val="21"/>
        </w:rPr>
        <w:t>根据题图中数据可知</w:t>
      </w:r>
      <w:r w:rsidRPr="00C5137F">
        <w:rPr>
          <w:rFonts w:ascii="Times New Roman" w:eastAsia="宋体" w:hAnsi="Times New Roman" w:cs="Times New Roman"/>
          <w:i/>
          <w:szCs w:val="21"/>
        </w:rPr>
        <w:t>B</w:t>
      </w:r>
      <w:r w:rsidRPr="00C5137F">
        <w:rPr>
          <w:rFonts w:ascii="Times New Roman" w:eastAsia="微软雅黑" w:hAnsi="Times New Roman" w:cs="Times New Roman"/>
          <w:szCs w:val="21"/>
        </w:rPr>
        <w:t>−</w:t>
      </w:r>
      <w:r w:rsidRPr="00C5137F">
        <w:rPr>
          <w:rFonts w:ascii="Times New Roman" w:eastAsia="宋体" w:hAnsi="Times New Roman" w:cs="Times New Roman"/>
          <w:i/>
          <w:szCs w:val="21"/>
        </w:rPr>
        <w:t>I</w:t>
      </w:r>
      <w:r w:rsidRPr="00C5137F">
        <w:rPr>
          <w:rFonts w:ascii="Times New Roman" w:eastAsia="宋体" w:hAnsi="Times New Roman" w:cs="Times New Roman"/>
          <w:szCs w:val="21"/>
        </w:rPr>
        <w:t>图线斜率为</w:t>
      </w:r>
      <m:oMath>
        <m:r>
          <w:rPr>
            <w:rFonts w:ascii="Cambria Math" w:eastAsia="宋体" w:hAnsi="Cambria Math" w:cs="Times New Roman"/>
            <w:szCs w:val="21"/>
          </w:rPr>
          <m:t>k=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15</m:t>
            </m:r>
            <m:r>
              <w:rPr>
                <w:rFonts w:ascii="Cambria Math" w:eastAsia="宋体" w:hAnsi="Cambria Math" w:cs="Times New Roman"/>
                <w:szCs w:val="21"/>
              </w:rPr>
              <m:t>.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5</m:t>
            </m:r>
            <m:r>
              <w:rPr>
                <w:rFonts w:ascii="Cambria Math" w:eastAsia="宋体" w:hAnsi="Cambria Math" w:cs="Times New Roman"/>
                <w:szCs w:val="21"/>
              </w:rPr>
              <m:t>.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  <m:r>
              <w:rPr>
                <w:rFonts w:ascii="Cambria Math" w:eastAsia="宋体" w:hAnsi="Cambria Math" w:cs="Times New Roman"/>
                <w:szCs w:val="21"/>
              </w:rPr>
              <m:t>.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5</m:t>
            </m:r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  <m:r>
              <w:rPr>
                <w:rFonts w:ascii="Cambria Math" w:eastAsia="宋体" w:hAnsi="Cambria Math" w:cs="Times New Roman"/>
                <w:szCs w:val="21"/>
              </w:rPr>
              <m:t>.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18</m:t>
            </m:r>
          </m:den>
        </m:f>
        <m:r>
          <m:rPr>
            <m:nor/>
          </m:rPr>
          <w:rPr>
            <w:rFonts w:ascii="Times New Roman" w:eastAsia="宋体" w:hAnsi="Times New Roman" w:cs="Times New Roman"/>
            <w:szCs w:val="21"/>
          </w:rPr>
          <m:t>mT/A</m:t>
        </m:r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30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mT/A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C5137F">
        <w:rPr>
          <w:rFonts w:ascii="Times New Roman" w:eastAsia="宋体" w:hAnsi="Times New Roman" w:cs="Times New Roman"/>
          <w:b/>
          <w:color w:val="000000"/>
          <w:szCs w:val="21"/>
        </w:rPr>
        <w:t>四、解答题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13.</w:t>
      </w:r>
      <w:r w:rsidRPr="00C5137F">
        <w:rPr>
          <w:rFonts w:ascii="Times New Roman" w:eastAsia="宋体" w:hAnsi="Times New Roman" w:cs="Times New Roman"/>
          <w:szCs w:val="21"/>
        </w:rPr>
        <w:t>如图是某铸造原理示意图，往气室注入空气增加压强，使金属液沿升液管进入已预热的铸型室，待铸型室内金属液冷却凝固后获得铸件。柱状铸型室通过排气孔与大气相通，大</w:t>
      </w:r>
      <w:r w:rsidRPr="00C5137F">
        <w:rPr>
          <w:rFonts w:ascii="Times New Roman" w:eastAsia="宋体" w:hAnsi="Times New Roman" w:cs="Times New Roman"/>
          <w:szCs w:val="21"/>
        </w:rPr>
        <w:t>气压强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Pa</m:t>
        </m:r>
      </m:oMath>
      <w:r w:rsidRPr="00C5137F">
        <w:rPr>
          <w:rFonts w:ascii="Times New Roman" w:eastAsia="宋体" w:hAnsi="Times New Roman" w:cs="Times New Roman"/>
          <w:szCs w:val="21"/>
        </w:rPr>
        <w:t>，铸型室底面积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C5137F">
        <w:rPr>
          <w:rFonts w:ascii="Times New Roman" w:eastAsia="宋体" w:hAnsi="Times New Roman" w:cs="Times New Roman"/>
          <w:szCs w:val="21"/>
        </w:rPr>
        <w:t>，高度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C5137F">
        <w:rPr>
          <w:rFonts w:ascii="Times New Roman" w:eastAsia="宋体" w:hAnsi="Times New Roman" w:cs="Times New Roman"/>
          <w:szCs w:val="21"/>
        </w:rPr>
        <w:t>，底面与注气前气室内金属液面高度差</w:t>
      </w:r>
      <m:oMath>
        <m:r>
          <w:rPr>
            <w:rFonts w:ascii="Cambria Math" w:eastAsia="宋体" w:hAnsi="Cambria Math" w:cs="Times New Roman"/>
            <w:szCs w:val="21"/>
          </w:rPr>
          <m:t>H=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C5137F">
        <w:rPr>
          <w:rFonts w:ascii="Times New Roman" w:eastAsia="宋体" w:hAnsi="Times New Roman" w:cs="Times New Roman"/>
          <w:szCs w:val="21"/>
        </w:rPr>
        <w:t>，柱状气室底面积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8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C5137F">
        <w:rPr>
          <w:rFonts w:ascii="Times New Roman" w:eastAsia="宋体" w:hAnsi="Times New Roman" w:cs="Times New Roman"/>
          <w:szCs w:val="21"/>
        </w:rPr>
        <w:t>，注气前气室内气体压强为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，金属液的密度</w:t>
      </w:r>
      <m:oMath>
        <m:r>
          <w:rPr>
            <w:rFonts w:ascii="Cambria Math" w:eastAsia="宋体" w:hAnsi="Cambria Math" w:cs="Times New Roman"/>
            <w:szCs w:val="21"/>
          </w:rPr>
          <m:t>ρ=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5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3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kg</m:t>
        </m:r>
        <m:r>
          <w:rPr>
            <w:rFonts w:ascii="Cambria Math" w:eastAsia="宋体" w:hAnsi="Cambria Math" w:cs="Times New Roman"/>
            <w:szCs w:val="21"/>
          </w:rPr>
          <m:t>/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3</m:t>
            </m:r>
          </m:sup>
        </m:sSup>
      </m:oMath>
      <w:r w:rsidRPr="00C5137F">
        <w:rPr>
          <w:rFonts w:ascii="Times New Roman" w:eastAsia="宋体" w:hAnsi="Times New Roman" w:cs="Times New Roman"/>
          <w:szCs w:val="21"/>
        </w:rPr>
        <w:t>，重力加速度取</w:t>
      </w:r>
      <m:oMath>
        <m:r>
          <w:rPr>
            <w:rFonts w:ascii="Cambria Math" w:eastAsia="宋体" w:hAnsi="Cambria Math" w:cs="Times New Roman"/>
            <w:szCs w:val="21"/>
          </w:rPr>
          <m:t>g=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/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s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C5137F">
        <w:rPr>
          <w:rFonts w:ascii="Times New Roman" w:eastAsia="宋体" w:hAnsi="Times New Roman" w:cs="Times New Roman"/>
          <w:szCs w:val="21"/>
        </w:rPr>
        <w:t>，空气可视为理想气体，不计升液管的体积。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590675" cy="1285875"/>
            <wp:effectExtent l="0" t="0" r="0" b="0"/>
            <wp:docPr id="100043" name="图片 100043" descr="@@@6fab0966-f37d-4058-8d87-1734c70d3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6fab0966-f37d-4058-8d87-1734c70d360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(1)</w:t>
      </w:r>
      <w:r w:rsidRPr="00C5137F">
        <w:rPr>
          <w:rFonts w:ascii="Times New Roman" w:eastAsia="宋体" w:hAnsi="Times New Roman" w:cs="Times New Roman"/>
          <w:szCs w:val="21"/>
        </w:rPr>
        <w:t>求金属液刚好充满铸型室时，气室内金属液面下降的高度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和气室内气体压强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(2)</w:t>
      </w:r>
      <w:r w:rsidRPr="00C5137F">
        <w:rPr>
          <w:rFonts w:ascii="Times New Roman" w:eastAsia="宋体" w:hAnsi="Times New Roman" w:cs="Times New Roman"/>
          <w:szCs w:val="21"/>
        </w:rPr>
        <w:t>若在注气前关闭排气孔使铸型室密封，且注气过程中铸型室内温度不变，求注气后铸型室内的金属液高度为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．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04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C5137F">
        <w:rPr>
          <w:rFonts w:ascii="Times New Roman" w:eastAsia="宋体" w:hAnsi="Times New Roman" w:cs="Times New Roman"/>
          <w:szCs w:val="21"/>
        </w:rPr>
        <w:t>时，气室内气体压强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【答案】</w:t>
      </w:r>
      <w:r w:rsidRPr="00C5137F">
        <w:rPr>
          <w:rFonts w:ascii="Times New Roman" w:eastAsia="宋体" w:hAnsi="Times New Roman" w:cs="Times New Roman"/>
          <w:szCs w:val="21"/>
        </w:rPr>
        <w:t>(1)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C5137F">
        <w:rPr>
          <w:rFonts w:ascii="Times New Roman" w:eastAsia="宋体" w:hAnsi="Times New Roman" w:cs="Times New Roman"/>
          <w:szCs w:val="21"/>
        </w:rPr>
        <w:t>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r>
          <w:rPr>
            <w:rFonts w:ascii="Cambria Math" w:eastAsia="宋体" w:hAnsi="Cambria Math" w:cs="Times New Roman"/>
            <w:szCs w:val="21"/>
          </w:rPr>
          <m:t>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Pa</m:t>
        </m:r>
      </m:oMath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(2)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35</m:t>
        </m:r>
        <m:r>
          <w:rPr>
            <w:rFonts w:ascii="Cambria Math" w:eastAsia="宋体" w:hAnsi="Cambria Math" w:cs="Times New Roman"/>
            <w:szCs w:val="21"/>
          </w:rPr>
          <m:t>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Pa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【解析】</w:t>
      </w:r>
      <w:r w:rsidRPr="00C5137F">
        <w:rPr>
          <w:rFonts w:ascii="Times New Roman" w:eastAsia="宋体" w:hAnsi="Times New Roman" w:cs="Times New Roman"/>
          <w:szCs w:val="21"/>
        </w:rPr>
        <w:t>(1)</w:t>
      </w:r>
      <w:r w:rsidRPr="00C5137F">
        <w:rPr>
          <w:rFonts w:ascii="Times New Roman" w:eastAsia="宋体" w:hAnsi="Times New Roman" w:cs="Times New Roman"/>
          <w:szCs w:val="21"/>
        </w:rPr>
        <w:t>根据体积关系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可得下方液面下降高度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此时下方气体的压强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+ρg(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+H+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)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代入数据可得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r>
          <w:rPr>
            <w:rFonts w:ascii="Cambria Math" w:eastAsia="宋体" w:hAnsi="Cambria Math" w:cs="Times New Roman"/>
            <w:szCs w:val="21"/>
          </w:rPr>
          <m:t>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Pa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(2)</w:t>
      </w:r>
      <w:r w:rsidRPr="00C5137F">
        <w:rPr>
          <w:rFonts w:ascii="Times New Roman" w:eastAsia="宋体" w:hAnsi="Times New Roman" w:cs="Times New Roman"/>
          <w:szCs w:val="21"/>
        </w:rPr>
        <w:t>初始时，上方铸型室气体的压强为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，体积</w:t>
      </w:r>
      <m:oMath>
        <m:r>
          <w:rPr>
            <w:rFonts w:ascii="Cambria Math" w:eastAsia="宋体" w:hAnsi="Cambria Math" w:cs="Times New Roman"/>
            <w:szCs w:val="21"/>
          </w:rPr>
          <m:t>V=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当上方铸型室液面高为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04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C5137F">
        <w:rPr>
          <w:rFonts w:ascii="Times New Roman" w:eastAsia="宋体" w:hAnsi="Times New Roman" w:cs="Times New Roman"/>
          <w:szCs w:val="21"/>
        </w:rPr>
        <w:t>时体积为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(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  <m:r>
          <w:rPr>
            <w:rFonts w:ascii="Cambria Math" w:eastAsia="宋体" w:hAnsi="Cambria Math" w:cs="Times New Roman"/>
            <w:szCs w:val="21"/>
          </w:rPr>
          <m:t>)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根据玻意耳定律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V=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可得此时上方铸型室液面高为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04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C5137F">
        <w:rPr>
          <w:rFonts w:ascii="Times New Roman" w:eastAsia="宋体" w:hAnsi="Times New Roman" w:cs="Times New Roman"/>
          <w:szCs w:val="21"/>
        </w:rPr>
        <w:t>时气体的压强为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25</m:t>
        </m:r>
        <m:r>
          <w:rPr>
            <w:rFonts w:ascii="Cambria Math" w:eastAsia="宋体" w:hAnsi="Cambria Math" w:cs="Times New Roman"/>
            <w:szCs w:val="21"/>
          </w:rPr>
          <m:t>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Pa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同理根据体积关系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4</m:t>
            </m:r>
          </m:sub>
        </m:sSub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4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此时下方气室内气体压强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+ρg(H+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4</m:t>
            </m:r>
          </m:sub>
        </m:sSub>
        <m:r>
          <w:rPr>
            <w:rFonts w:ascii="Cambria Math" w:eastAsia="宋体" w:hAnsi="Cambria Math" w:cs="Times New Roman"/>
            <w:szCs w:val="21"/>
          </w:rPr>
          <m:t>)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代入数据可得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.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35</m:t>
        </m:r>
        <m:r>
          <w:rPr>
            <w:rFonts w:ascii="Cambria Math" w:eastAsia="宋体" w:hAnsi="Cambria Math" w:cs="Times New Roman"/>
            <w:szCs w:val="21"/>
          </w:rPr>
          <m:t>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Pa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14.</w:t>
      </w:r>
      <w:r w:rsidRPr="00C5137F">
        <w:rPr>
          <w:rFonts w:ascii="Times New Roman" w:eastAsia="宋体" w:hAnsi="Times New Roman" w:cs="Times New Roman"/>
          <w:szCs w:val="21"/>
        </w:rPr>
        <w:t>用开瓶器拔出瓶中的木塞，初始时软木塞的上截面与玻璃瓶口平齐，木塞质量为</w:t>
      </w:r>
      <m:oMath>
        <m:r>
          <w:rPr>
            <w:rFonts w:ascii="Cambria Math" w:eastAsia="宋体" w:hAnsi="Cambria Math" w:cs="Times New Roman"/>
            <w:szCs w:val="21"/>
          </w:rPr>
          <m:t>m</m:t>
        </m:r>
      </m:oMath>
      <w:r w:rsidRPr="00C5137F">
        <w:rPr>
          <w:rFonts w:ascii="Times New Roman" w:eastAsia="宋体" w:hAnsi="Times New Roman" w:cs="Times New Roman"/>
          <w:szCs w:val="21"/>
        </w:rPr>
        <w:t>，高为</w:t>
      </w:r>
      <w:r w:rsidRPr="00C5137F">
        <w:rPr>
          <w:rFonts w:ascii="Times New Roman" w:eastAsia="宋体" w:hAnsi="Times New Roman" w:cs="Times New Roman"/>
          <w:i/>
          <w:szCs w:val="21"/>
        </w:rPr>
        <w:t>h</w:t>
      </w:r>
      <w:r w:rsidRPr="00C5137F">
        <w:rPr>
          <w:rFonts w:ascii="Times New Roman" w:eastAsia="宋体" w:hAnsi="Times New Roman" w:cs="Times New Roman"/>
          <w:szCs w:val="21"/>
        </w:rPr>
        <w:t>，过程中做匀加速直线运动，加速度为</w:t>
      </w:r>
      <w:r w:rsidRPr="00C5137F">
        <w:rPr>
          <w:rFonts w:ascii="Times New Roman" w:eastAsia="宋体" w:hAnsi="Times New Roman" w:cs="Times New Roman"/>
          <w:i/>
          <w:szCs w:val="21"/>
        </w:rPr>
        <w:t>a</w:t>
      </w:r>
      <w:r w:rsidRPr="00C5137F">
        <w:rPr>
          <w:rFonts w:ascii="Times New Roman" w:eastAsia="宋体" w:hAnsi="Times New Roman" w:cs="Times New Roman"/>
          <w:i/>
          <w:szCs w:val="21"/>
        </w:rPr>
        <w:t>、</w:t>
      </w:r>
      <w:r w:rsidRPr="00C5137F">
        <w:rPr>
          <w:rFonts w:ascii="Times New Roman" w:eastAsia="宋体" w:hAnsi="Times New Roman" w:cs="Times New Roman"/>
          <w:szCs w:val="21"/>
        </w:rPr>
        <w:t>过程中木塞受到的摩擦力为</w:t>
      </w:r>
      <m:oMath>
        <m:r>
          <w:rPr>
            <w:rFonts w:ascii="Cambria Math" w:eastAsia="宋体" w:hAnsi="Cambria Math" w:cs="Times New Roman"/>
            <w:szCs w:val="21"/>
          </w:rPr>
          <m:t>f=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Times New Roman"/>
                    <w:szCs w:val="21"/>
                  </w:rPr>
                  <m:t>x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h</m:t>
                </m:r>
              </m:den>
            </m:f>
          </m:e>
        </m:d>
      </m:oMath>
      <w:r w:rsidRPr="00C5137F">
        <w:rPr>
          <w:rFonts w:ascii="Times New Roman" w:eastAsia="宋体" w:hAnsi="Times New Roman" w:cs="Times New Roman"/>
          <w:szCs w:val="21"/>
        </w:rPr>
        <w:t>，其中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C5137F">
        <w:rPr>
          <w:rFonts w:ascii="Times New Roman" w:eastAsia="宋体" w:hAnsi="Times New Roman" w:cs="Times New Roman"/>
          <w:szCs w:val="21"/>
        </w:rPr>
        <w:t>为参数，</w:t>
      </w:r>
      <w:r w:rsidRPr="00C5137F">
        <w:rPr>
          <w:rFonts w:ascii="Times New Roman" w:eastAsia="宋体" w:hAnsi="Times New Roman" w:cs="Times New Roman"/>
          <w:i/>
          <w:szCs w:val="21"/>
        </w:rPr>
        <w:t>h</w:t>
      </w:r>
      <w:r w:rsidRPr="00C5137F">
        <w:rPr>
          <w:rFonts w:ascii="Times New Roman" w:eastAsia="宋体" w:hAnsi="Times New Roman" w:cs="Times New Roman"/>
          <w:szCs w:val="21"/>
        </w:rPr>
        <w:t>为木塞高，</w:t>
      </w:r>
      <w:r w:rsidRPr="00C5137F">
        <w:rPr>
          <w:rFonts w:ascii="Times New Roman" w:eastAsia="宋体" w:hAnsi="Times New Roman" w:cs="Times New Roman"/>
          <w:i/>
          <w:szCs w:val="21"/>
        </w:rPr>
        <w:t>x</w:t>
      </w:r>
      <w:r w:rsidRPr="00C5137F">
        <w:rPr>
          <w:rFonts w:ascii="Times New Roman" w:eastAsia="宋体" w:hAnsi="Times New Roman" w:cs="Times New Roman"/>
          <w:szCs w:val="21"/>
        </w:rPr>
        <w:t>为木塞运动的距离。开瓶器齿轮的半径为</w:t>
      </w:r>
      <w:r w:rsidRPr="00C5137F">
        <w:rPr>
          <w:rFonts w:ascii="Times New Roman" w:eastAsia="宋体" w:hAnsi="Times New Roman" w:cs="Times New Roman"/>
          <w:i/>
          <w:szCs w:val="21"/>
        </w:rPr>
        <w:t>r</w:t>
      </w:r>
      <w:r w:rsidRPr="00C5137F">
        <w:rPr>
          <w:rFonts w:ascii="Times New Roman" w:eastAsia="宋体" w:hAnsi="Times New Roman" w:cs="Times New Roman"/>
          <w:szCs w:val="21"/>
        </w:rPr>
        <w:t>，重力加速度为</w:t>
      </w:r>
      <m:oMath>
        <m:r>
          <w:rPr>
            <w:rFonts w:ascii="Cambria Math" w:eastAsia="宋体" w:hAnsi="Cambria Math" w:cs="Times New Roman"/>
            <w:szCs w:val="21"/>
          </w:rPr>
          <m:t>g</m:t>
        </m:r>
      </m:oMath>
      <w:r w:rsidRPr="00C5137F">
        <w:rPr>
          <w:rFonts w:ascii="Times New Roman" w:eastAsia="宋体" w:hAnsi="Times New Roman" w:cs="Times New Roman"/>
          <w:szCs w:val="21"/>
        </w:rPr>
        <w:t>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666875" cy="2038350"/>
            <wp:effectExtent l="0" t="0" r="0" b="0"/>
            <wp:docPr id="100045" name="图片 100045" descr="@@@2093a15c-1260-44e4-8ae8-361cde3eb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@@@2093a15c-1260-44e4-8ae8-361cde3eb2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(1)</w:t>
      </w:r>
      <w:r w:rsidRPr="00C5137F">
        <w:rPr>
          <w:rFonts w:ascii="Times New Roman" w:eastAsia="宋体" w:hAnsi="Times New Roman" w:cs="Times New Roman"/>
          <w:szCs w:val="21"/>
        </w:rPr>
        <w:t>求拔出时，齿轮的角速度</w:t>
      </w:r>
      <w:r w:rsidRPr="00C5137F">
        <w:rPr>
          <w:rFonts w:ascii="Times New Roman" w:eastAsia="宋体" w:hAnsi="Times New Roman" w:cs="Times New Roman"/>
          <w:i/>
          <w:szCs w:val="21"/>
        </w:rPr>
        <w:t>ω</w:t>
      </w:r>
      <w:r w:rsidRPr="00C5137F">
        <w:rPr>
          <w:rFonts w:ascii="Times New Roman" w:eastAsia="宋体" w:hAnsi="Times New Roman" w:cs="Times New Roman"/>
          <w:szCs w:val="21"/>
        </w:rPr>
        <w:t>；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(2)</w:t>
      </w:r>
      <w:r w:rsidRPr="00C5137F">
        <w:rPr>
          <w:rFonts w:ascii="Times New Roman" w:eastAsia="宋体" w:hAnsi="Times New Roman" w:cs="Times New Roman"/>
          <w:szCs w:val="21"/>
        </w:rPr>
        <w:t>求初始到拔出，开瓶器对木塞做的功</w:t>
      </w:r>
      <w:r w:rsidRPr="00C5137F">
        <w:rPr>
          <w:rFonts w:ascii="Times New Roman" w:eastAsia="宋体" w:hAnsi="Times New Roman" w:cs="Times New Roman"/>
          <w:i/>
          <w:szCs w:val="21"/>
        </w:rPr>
        <w:t>W</w:t>
      </w:r>
      <w:r w:rsidRPr="00C5137F">
        <w:rPr>
          <w:rFonts w:ascii="Times New Roman" w:eastAsia="宋体" w:hAnsi="Times New Roman" w:cs="Times New Roman"/>
          <w:szCs w:val="21"/>
        </w:rPr>
        <w:t>；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(3)</w:t>
      </w:r>
      <w:r w:rsidRPr="00C5137F">
        <w:rPr>
          <w:rFonts w:ascii="Times New Roman" w:eastAsia="宋体" w:hAnsi="Times New Roman" w:cs="Times New Roman"/>
          <w:szCs w:val="21"/>
        </w:rPr>
        <w:t>设经过时间为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，求开瓶器的功率</w:t>
      </w:r>
      <w:r w:rsidRPr="00C5137F">
        <w:rPr>
          <w:rFonts w:ascii="Times New Roman" w:eastAsia="宋体" w:hAnsi="Times New Roman" w:cs="Times New Roman"/>
          <w:i/>
          <w:szCs w:val="21"/>
        </w:rPr>
        <w:t>P</w:t>
      </w:r>
      <w:r w:rsidRPr="00C5137F">
        <w:rPr>
          <w:rFonts w:ascii="Times New Roman" w:eastAsia="宋体" w:hAnsi="Times New Roman" w:cs="Times New Roman"/>
          <w:szCs w:val="21"/>
        </w:rPr>
        <w:t>与</w:t>
      </w:r>
      <w:r w:rsidRPr="00C5137F">
        <w:rPr>
          <w:rFonts w:ascii="Times New Roman" w:eastAsia="宋体" w:hAnsi="Times New Roman" w:cs="Times New Roman"/>
          <w:i/>
          <w:szCs w:val="21"/>
        </w:rPr>
        <w:t>t</w:t>
      </w:r>
      <w:r w:rsidRPr="00C5137F">
        <w:rPr>
          <w:rFonts w:ascii="Times New Roman" w:eastAsia="宋体" w:hAnsi="Times New Roman" w:cs="Times New Roman"/>
          <w:szCs w:val="21"/>
        </w:rPr>
        <w:t>的关系式。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【答案】</w:t>
      </w:r>
      <w:r w:rsidRPr="00C5137F">
        <w:rPr>
          <w:rFonts w:ascii="Times New Roman" w:eastAsia="宋体" w:hAnsi="Times New Roman" w:cs="Times New Roman"/>
          <w:szCs w:val="21"/>
        </w:rPr>
        <w:t>(1)</w:t>
      </w:r>
      <m:oMath>
        <m:r>
          <w:rPr>
            <w:rFonts w:ascii="Cambria Math" w:eastAsia="宋体" w:hAnsi="Cambria Math" w:cs="Times New Roman"/>
            <w:szCs w:val="21"/>
          </w:rPr>
          <m:t>ω=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ah</m:t>
                </m:r>
              </m:e>
            </m:rad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(2)</w:t>
      </w:r>
      <m:oMath>
        <m:r>
          <w:rPr>
            <w:rFonts w:ascii="Cambria Math" w:eastAsia="宋体" w:hAnsi="Cambria Math" w:cs="Times New Roman"/>
            <w:szCs w:val="21"/>
          </w:rPr>
          <m:t>W=mah+mgh+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h</m:t>
        </m:r>
      </m:oMath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(3)</w:t>
      </w:r>
      <m:oMath>
        <m:r>
          <w:rPr>
            <w:rFonts w:ascii="Cambria Math" w:eastAsia="宋体" w:hAnsi="Cambria Math" w:cs="Times New Roman"/>
            <w:szCs w:val="21"/>
          </w:rPr>
          <m:t>P=magt+m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t+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at-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a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  <m:r>
              <w:rPr>
                <w:rFonts w:ascii="Cambria Math" w:eastAsia="宋体" w:hAnsi="Cambria Math" w:cs="Times New Roman"/>
                <w:szCs w:val="21"/>
              </w:rPr>
              <m:t>h</m:t>
            </m:r>
          </m:den>
        </m:f>
        <m:r>
          <w:rPr>
            <w:rFonts w:ascii="Cambria Math" w:eastAsia="宋体" w:hAnsi="Cambria Math" w:cs="Times New Roman"/>
            <w:szCs w:val="21"/>
          </w:rPr>
          <m:t>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3</m:t>
            </m:r>
          </m:sup>
        </m:sSup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【解析】</w:t>
      </w:r>
      <w:r w:rsidRPr="00C5137F">
        <w:rPr>
          <w:rFonts w:ascii="Times New Roman" w:eastAsia="宋体" w:hAnsi="Times New Roman" w:cs="Times New Roman"/>
          <w:szCs w:val="21"/>
        </w:rPr>
        <w:t>(1)</w:t>
      </w:r>
      <w:r w:rsidRPr="00C5137F">
        <w:rPr>
          <w:rFonts w:ascii="Times New Roman" w:eastAsia="宋体" w:hAnsi="Times New Roman" w:cs="Times New Roman"/>
          <w:szCs w:val="21"/>
        </w:rPr>
        <w:t>木塞的末速度等于齿轮线速度，对木塞，根据运动学公式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r>
          <w:rPr>
            <w:rFonts w:ascii="Cambria Math" w:eastAsia="宋体" w:hAnsi="Cambria Math" w:cs="Times New Roman"/>
            <w:szCs w:val="21"/>
          </w:rPr>
          <m:t>ah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根据角速度和线速度的关系</w:t>
      </w:r>
      <m:oMath>
        <m:r>
          <w:rPr>
            <w:rFonts w:ascii="Cambria Math" w:eastAsia="宋体" w:hAnsi="Cambria Math" w:cs="Times New Roman"/>
            <w:szCs w:val="21"/>
          </w:rPr>
          <m:t>v=ωr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联立可得</w:t>
      </w:r>
      <m:oMath>
        <m:r>
          <w:rPr>
            <w:rFonts w:ascii="Cambria Math" w:eastAsia="宋体" w:hAnsi="Cambria Math" w:cs="Times New Roman"/>
            <w:szCs w:val="21"/>
          </w:rPr>
          <m:t>ω=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ah</m:t>
                </m:r>
              </m:e>
            </m:rad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(2)</w:t>
      </w:r>
      <w:r w:rsidRPr="00C5137F">
        <w:rPr>
          <w:rFonts w:ascii="Times New Roman" w:eastAsia="宋体" w:hAnsi="Times New Roman" w:cs="Times New Roman"/>
          <w:szCs w:val="21"/>
        </w:rPr>
        <w:t>根据题意画出木塞摩擦力与运动距离的关系图如图所示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19200" cy="1081405"/>
            <wp:effectExtent l="0" t="0" r="0" b="4445"/>
            <wp:docPr id="100047" name="图片 100047" descr="@@@40e2267c-f738-4769-91e8-c90f16f1d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@@@40e2267c-f738-4769-91e8-c90f16f1d38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21951" cy="108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可得摩擦力所做的功为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W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f</m:t>
            </m:r>
          </m:sub>
        </m:sSub>
        <m:r>
          <w:rPr>
            <w:rFonts w:ascii="Cambria Math" w:eastAsia="宋体" w:hAnsi="Cambria Math" w:cs="Times New Roman"/>
            <w:szCs w:val="21"/>
          </w:rPr>
          <m:t>=-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h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对木塞，根据动能定理</w:t>
      </w:r>
      <m:oMath>
        <m:r>
          <w:rPr>
            <w:rFonts w:ascii="Cambria Math" w:eastAsia="宋体" w:hAnsi="Cambria Math" w:cs="Times New Roman"/>
            <w:szCs w:val="21"/>
          </w:rPr>
          <m:t>W+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W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f</m:t>
            </m:r>
          </m:sub>
        </m:sSub>
        <m:r>
          <w:rPr>
            <w:rFonts w:ascii="Cambria Math" w:eastAsia="宋体" w:hAnsi="Cambria Math" w:cs="Times New Roman"/>
            <w:szCs w:val="21"/>
          </w:rPr>
          <m:t>-mgh=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-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解得</w:t>
      </w:r>
      <m:oMath>
        <m:r>
          <w:rPr>
            <w:rFonts w:ascii="Cambria Math" w:eastAsia="宋体" w:hAnsi="Cambria Math" w:cs="Times New Roman"/>
            <w:szCs w:val="21"/>
          </w:rPr>
          <m:t>W=mah+mgh+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h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(3)</w:t>
      </w:r>
      <w:r w:rsidRPr="00C5137F">
        <w:rPr>
          <w:rFonts w:ascii="Times New Roman" w:eastAsia="宋体" w:hAnsi="Times New Roman" w:cs="Times New Roman"/>
          <w:szCs w:val="21"/>
        </w:rPr>
        <w:t>设开瓶器对木塞的作用力为</w:t>
      </w:r>
      <m:oMath>
        <m:r>
          <w:rPr>
            <w:rFonts w:ascii="Cambria Math" w:eastAsia="宋体" w:hAnsi="Cambria Math" w:cs="Times New Roman"/>
            <w:szCs w:val="21"/>
          </w:rPr>
          <m:t>F</m:t>
        </m:r>
      </m:oMath>
      <w:r w:rsidRPr="00C5137F">
        <w:rPr>
          <w:rFonts w:ascii="Times New Roman" w:eastAsia="宋体" w:hAnsi="Times New Roman" w:cs="Times New Roman"/>
          <w:szCs w:val="21"/>
        </w:rPr>
        <w:t>，对木塞，根据牛顿第二定律</w:t>
      </w:r>
      <m:oMath>
        <m:r>
          <w:rPr>
            <w:rFonts w:ascii="Cambria Math" w:eastAsia="宋体" w:hAnsi="Cambria Math" w:cs="Times New Roman"/>
            <w:szCs w:val="21"/>
          </w:rPr>
          <m:t>F-mg-f=ma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速度</w:t>
      </w:r>
      <m:oMath>
        <m:r>
          <w:rPr>
            <w:rFonts w:ascii="Cambria Math" w:eastAsia="宋体" w:hAnsi="Cambria Math" w:cs="Times New Roman"/>
            <w:szCs w:val="21"/>
          </w:rPr>
          <m:t>v=at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位移</w:t>
      </w:r>
      <m:oMath>
        <m:r>
          <w:rPr>
            <w:rFonts w:ascii="Cambria Math" w:eastAsia="宋体" w:hAnsi="Cambria Math" w:cs="Times New Roman"/>
            <w:szCs w:val="21"/>
          </w:rPr>
          <m:t>x=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a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开瓶器的功率</w:t>
      </w:r>
      <m:oMath>
        <m:r>
          <w:rPr>
            <w:rFonts w:ascii="Cambria Math" w:eastAsia="宋体" w:hAnsi="Cambria Math" w:cs="Times New Roman"/>
            <w:szCs w:val="21"/>
          </w:rPr>
          <m:t>P=Fv</m:t>
        </m:r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联立可得</w:t>
      </w:r>
      <m:oMath>
        <m:r>
          <w:rPr>
            <w:rFonts w:ascii="Cambria Math" w:eastAsia="宋体" w:hAnsi="Cambria Math" w:cs="Times New Roman"/>
            <w:szCs w:val="21"/>
          </w:rPr>
          <m:t>P=magt+m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t+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at-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a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  <m:r>
              <w:rPr>
                <w:rFonts w:ascii="Cambria Math" w:eastAsia="宋体" w:hAnsi="Cambria Math" w:cs="Times New Roman"/>
                <w:szCs w:val="21"/>
              </w:rPr>
              <m:t>h</m:t>
            </m:r>
          </m:den>
        </m:f>
        <m:r>
          <w:rPr>
            <w:rFonts w:ascii="Cambria Math" w:eastAsia="宋体" w:hAnsi="Cambria Math" w:cs="Times New Roman"/>
            <w:szCs w:val="21"/>
          </w:rPr>
          <m:t>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3</m:t>
            </m:r>
          </m:sup>
        </m:sSup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15.</w:t>
      </w:r>
      <w:r w:rsidRPr="00C5137F">
        <w:rPr>
          <w:rFonts w:ascii="Times New Roman" w:eastAsia="宋体" w:hAnsi="Times New Roman" w:cs="Times New Roman"/>
          <w:szCs w:val="21"/>
        </w:rPr>
        <w:t>一矩形上下方有两块长为</w:t>
      </w:r>
      <w:r w:rsidRPr="00C5137F">
        <w:rPr>
          <w:rFonts w:ascii="Times New Roman" w:eastAsia="宋体" w:hAnsi="Times New Roman" w:cs="Times New Roman"/>
          <w:i/>
          <w:szCs w:val="21"/>
        </w:rPr>
        <w:t>d</w:t>
      </w:r>
      <w:r w:rsidRPr="00C5137F">
        <w:rPr>
          <w:rFonts w:ascii="Times New Roman" w:eastAsia="宋体" w:hAnsi="Times New Roman" w:cs="Times New Roman"/>
          <w:szCs w:val="21"/>
        </w:rPr>
        <w:t>的绝缘板，左、右方有两块带电金属板，两端电势差为</w:t>
      </w:r>
      <w:r w:rsidRPr="00C5137F">
        <w:rPr>
          <w:rFonts w:ascii="Times New Roman" w:eastAsia="宋体" w:hAnsi="Times New Roman" w:cs="Times New Roman"/>
          <w:i/>
          <w:szCs w:val="21"/>
        </w:rPr>
        <w:t>u</w:t>
      </w:r>
      <w:r w:rsidRPr="00C5137F">
        <w:rPr>
          <w:rFonts w:ascii="Times New Roman" w:eastAsia="宋体" w:hAnsi="Times New Roman" w:cs="Times New Roman"/>
          <w:szCs w:val="21"/>
        </w:rPr>
        <w:t>，一质量为</w:t>
      </w:r>
      <w:r w:rsidRPr="00C5137F">
        <w:rPr>
          <w:rFonts w:ascii="Times New Roman" w:eastAsia="宋体" w:hAnsi="Times New Roman" w:cs="Times New Roman"/>
          <w:i/>
          <w:szCs w:val="21"/>
        </w:rPr>
        <w:t>m</w:t>
      </w:r>
      <w:r w:rsidRPr="00C5137F">
        <w:rPr>
          <w:rFonts w:ascii="Times New Roman" w:eastAsia="宋体" w:hAnsi="Times New Roman" w:cs="Times New Roman"/>
          <w:szCs w:val="21"/>
        </w:rPr>
        <w:t>，带正电的粒子从矩形左上角静止释放后往矩形内运动，第一次与下方绝缘板碰撞，碰撞处与左侧距离为</w:t>
      </w:r>
      <w:r w:rsidRPr="00C5137F">
        <w:rPr>
          <w:rFonts w:ascii="Times New Roman" w:eastAsia="宋体" w:hAnsi="Times New Roman" w:cs="Times New Roman"/>
          <w:i/>
          <w:szCs w:val="21"/>
        </w:rPr>
        <w:t>l</w:t>
      </w:r>
      <w:r w:rsidRPr="00C5137F">
        <w:rPr>
          <w:rFonts w:ascii="Times New Roman" w:eastAsia="宋体" w:hAnsi="Times New Roman" w:cs="Times New Roman"/>
          <w:szCs w:val="21"/>
        </w:rPr>
        <w:t>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714500" cy="1666875"/>
            <wp:effectExtent l="0" t="0" r="0" b="0"/>
            <wp:docPr id="100049" name="图片 100049" descr="@@@a5f40414-926e-4335-b4ad-a4e3c0fc7c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@@@a5f40414-926e-4335-b4ad-a4e3c0fc7c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(1)</w:t>
      </w:r>
      <w:r w:rsidRPr="00C5137F">
        <w:rPr>
          <w:rFonts w:ascii="Times New Roman" w:eastAsia="宋体" w:hAnsi="Times New Roman" w:cs="Times New Roman"/>
          <w:szCs w:val="21"/>
        </w:rPr>
        <w:t>求带电量</w:t>
      </w:r>
      <w:r w:rsidRPr="00C5137F">
        <w:rPr>
          <w:rFonts w:ascii="Times New Roman" w:eastAsia="宋体" w:hAnsi="Times New Roman" w:cs="Times New Roman"/>
          <w:i/>
          <w:szCs w:val="21"/>
        </w:rPr>
        <w:t>q</w:t>
      </w:r>
      <w:r w:rsidRPr="00C5137F">
        <w:rPr>
          <w:rFonts w:ascii="Times New Roman" w:eastAsia="宋体" w:hAnsi="Times New Roman" w:cs="Times New Roman"/>
          <w:szCs w:val="21"/>
        </w:rPr>
        <w:t>；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(2)</w:t>
      </w:r>
      <w:r w:rsidRPr="00C5137F">
        <w:rPr>
          <w:rFonts w:ascii="Times New Roman" w:eastAsia="宋体" w:hAnsi="Times New Roman" w:cs="Times New Roman"/>
          <w:szCs w:val="21"/>
        </w:rPr>
        <w:t>当粒子与绝缘板第一次碰撞后，粒子带电量变为</w:t>
      </w:r>
      <w:r w:rsidRPr="00C5137F">
        <w:rPr>
          <w:rFonts w:ascii="Times New Roman" w:eastAsia="宋体" w:hAnsi="Times New Roman" w:cs="Times New Roman"/>
          <w:i/>
          <w:szCs w:val="21"/>
        </w:rPr>
        <w:t>Q</w:t>
      </w:r>
      <w:r w:rsidRPr="00C5137F">
        <w:rPr>
          <w:rFonts w:ascii="Times New Roman" w:eastAsia="宋体" w:hAnsi="Times New Roman" w:cs="Times New Roman"/>
          <w:szCs w:val="21"/>
        </w:rPr>
        <w:t>，碰后瞬间粒子合外力与运动方向垂直，碰撞后水平方向速度不变，竖直速度大小变为原来的</w:t>
      </w:r>
      <w:r w:rsidRPr="00C5137F">
        <w:rPr>
          <w:rFonts w:ascii="Times New Roman" w:eastAsia="宋体" w:hAnsi="Times New Roman" w:cs="Times New Roman"/>
          <w:i/>
          <w:szCs w:val="21"/>
        </w:rPr>
        <w:t>k</w:t>
      </w:r>
      <w:r w:rsidRPr="00C5137F">
        <w:rPr>
          <w:rFonts w:ascii="Times New Roman" w:eastAsia="宋体" w:hAnsi="Times New Roman" w:cs="Times New Roman"/>
          <w:szCs w:val="21"/>
        </w:rPr>
        <w:t>倍</w:t>
      </w:r>
      <w:r w:rsidRPr="00C5137F">
        <w:rPr>
          <w:rFonts w:ascii="Times New Roman" w:eastAsia="宋体" w:hAnsi="Times New Roman" w:cs="Times New Roman"/>
          <w:szCs w:val="21"/>
        </w:rPr>
        <w:t>(</w:t>
      </w:r>
      <m:oMath>
        <m:r>
          <w:rPr>
            <w:rFonts w:ascii="Cambria Math" w:eastAsia="宋体" w:hAnsi="Cambria Math" w:cs="Times New Roman"/>
            <w:szCs w:val="21"/>
          </w:rPr>
          <m:t>k&lt;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</m:t>
        </m:r>
      </m:oMath>
      <w:r w:rsidRPr="00C5137F">
        <w:rPr>
          <w:rFonts w:ascii="Times New Roman" w:eastAsia="宋体" w:hAnsi="Times New Roman" w:cs="Times New Roman"/>
          <w:szCs w:val="21"/>
        </w:rPr>
        <w:t>)</w:t>
      </w:r>
      <w:r w:rsidRPr="00C5137F">
        <w:rPr>
          <w:rFonts w:ascii="Times New Roman" w:eastAsia="宋体" w:hAnsi="Times New Roman" w:cs="Times New Roman"/>
          <w:szCs w:val="21"/>
        </w:rPr>
        <w:t>，求带电量</w:t>
      </w:r>
      <w:r w:rsidRPr="00C5137F">
        <w:rPr>
          <w:rFonts w:ascii="Times New Roman" w:eastAsia="宋体" w:hAnsi="Times New Roman" w:cs="Times New Roman"/>
          <w:i/>
          <w:szCs w:val="21"/>
        </w:rPr>
        <w:t>Q</w:t>
      </w:r>
      <w:r w:rsidRPr="00C5137F">
        <w:rPr>
          <w:rFonts w:ascii="Times New Roman" w:eastAsia="宋体" w:hAnsi="Times New Roman" w:cs="Times New Roman"/>
          <w:szCs w:val="21"/>
        </w:rPr>
        <w:t>；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(3)</w:t>
      </w:r>
      <w:r w:rsidRPr="00C5137F">
        <w:rPr>
          <w:rFonts w:ascii="Times New Roman" w:eastAsia="宋体" w:hAnsi="Times New Roman" w:cs="Times New Roman"/>
          <w:szCs w:val="21"/>
        </w:rPr>
        <w:t>在静止释放后，从开始到第二次与绝缘板碰撞过程中，求电场力对粒子做的功</w:t>
      </w:r>
      <w:r w:rsidRPr="00C5137F">
        <w:rPr>
          <w:rFonts w:ascii="Times New Roman" w:eastAsia="宋体" w:hAnsi="Times New Roman" w:cs="Times New Roman"/>
          <w:i/>
          <w:szCs w:val="21"/>
        </w:rPr>
        <w:t>W</w:t>
      </w:r>
      <w:r w:rsidRPr="00C5137F">
        <w:rPr>
          <w:rFonts w:ascii="Times New Roman" w:eastAsia="宋体" w:hAnsi="Times New Roman" w:cs="Times New Roman"/>
          <w:szCs w:val="21"/>
        </w:rPr>
        <w:t>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【答案】</w:t>
      </w:r>
      <w:r w:rsidRPr="00C5137F">
        <w:rPr>
          <w:rFonts w:ascii="Times New Roman" w:eastAsia="宋体" w:hAnsi="Times New Roman" w:cs="Times New Roman"/>
          <w:szCs w:val="21"/>
        </w:rPr>
        <w:t>(1)</w:t>
      </w:r>
      <m:oMath>
        <m:r>
          <w:rPr>
            <w:rFonts w:ascii="Cambria Math" w:eastAsia="宋体" w:hAnsi="Cambria Math" w:cs="Times New Roman"/>
            <w:szCs w:val="21"/>
          </w:rPr>
          <m:t>q=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mgdl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uh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(2)</w:t>
      </w:r>
      <m:oMath>
        <m:r>
          <w:rPr>
            <w:rFonts w:ascii="Cambria Math" w:eastAsia="宋体" w:hAnsi="Cambria Math" w:cs="Times New Roman"/>
            <w:szCs w:val="21"/>
          </w:rPr>
          <m:t>Q=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kmgdh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ul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　　</w:t>
      </w:r>
      <w:r w:rsidRPr="00C5137F">
        <w:rPr>
          <w:rFonts w:ascii="Times New Roman" w:eastAsia="宋体" w:hAnsi="Times New Roman" w:cs="Times New Roman"/>
          <w:szCs w:val="21"/>
        </w:rPr>
        <w:t>(3)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mg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h</m:t>
            </m:r>
          </m:den>
        </m:f>
        <m:r>
          <w:rPr>
            <w:rFonts w:ascii="Cambria Math" w:eastAsia="宋体" w:hAnsi="Cambria Math" w:cs="Times New Roman"/>
            <w:szCs w:val="21"/>
          </w:rPr>
          <m:t>+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4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k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mgh+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k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4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mg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【解析】</w:t>
      </w:r>
      <w:r w:rsidRPr="00C5137F">
        <w:rPr>
          <w:rFonts w:ascii="Times New Roman" w:eastAsia="宋体" w:hAnsi="Times New Roman" w:cs="Times New Roman"/>
          <w:szCs w:val="21"/>
        </w:rPr>
        <w:t>(1)</w:t>
      </w:r>
      <w:r w:rsidRPr="00C5137F">
        <w:rPr>
          <w:rFonts w:ascii="Times New Roman" w:eastAsia="宋体" w:hAnsi="Times New Roman" w:cs="Times New Roman"/>
          <w:szCs w:val="21"/>
        </w:rPr>
        <w:t>根据题意可知，粒子在竖直方向上做自由落体，则有</w:t>
      </w:r>
      <m:oMath>
        <m:r>
          <w:rPr>
            <w:rFonts w:ascii="Cambria Math" w:eastAsia="宋体" w:hAnsi="Cambria Math" w:cs="Times New Roman"/>
            <w:szCs w:val="21"/>
          </w:rPr>
          <m:t>h=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g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水平方向上做匀加速直线运动，则有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uq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d</m:t>
            </m:r>
          </m:den>
        </m:f>
        <m:r>
          <w:rPr>
            <w:rFonts w:ascii="Cambria Math" w:eastAsia="宋体" w:hAnsi="Cambria Math" w:cs="Times New Roman"/>
            <w:szCs w:val="21"/>
          </w:rPr>
          <m:t>=ma</m:t>
        </m:r>
      </m:oMath>
      <w:r w:rsidRPr="00C5137F">
        <w:rPr>
          <w:rFonts w:ascii="Times New Roman" w:eastAsia="宋体" w:hAnsi="Times New Roman" w:cs="Times New Roman"/>
          <w:szCs w:val="21"/>
        </w:rPr>
        <w:t>，</w:t>
      </w:r>
      <m:oMath>
        <m:r>
          <w:rPr>
            <w:rFonts w:ascii="Cambria Math" w:eastAsia="宋体" w:hAnsi="Cambria Math" w:cs="Times New Roman"/>
            <w:szCs w:val="21"/>
          </w:rPr>
          <m:t>l=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a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解得</w:t>
      </w:r>
      <m:oMath>
        <m:r>
          <w:rPr>
            <w:rFonts w:ascii="Cambria Math" w:eastAsia="宋体" w:hAnsi="Cambria Math" w:cs="Times New Roman"/>
            <w:szCs w:val="21"/>
          </w:rPr>
          <m:t>q=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mgdl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uh</m:t>
            </m:r>
          </m:den>
        </m:f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(2)</w:t>
      </w:r>
      <w:r w:rsidRPr="00C5137F">
        <w:rPr>
          <w:rFonts w:ascii="Times New Roman" w:eastAsia="宋体" w:hAnsi="Times New Roman" w:cs="Times New Roman"/>
          <w:szCs w:val="21"/>
        </w:rPr>
        <w:t>根据题意可知，粒子与绝缘板第一次碰撞时，竖直分速度为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y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  <m:r>
              <w:rPr>
                <w:rFonts w:ascii="Cambria Math" w:eastAsia="宋体" w:hAnsi="Cambria Math" w:cs="Times New Roman"/>
                <w:szCs w:val="21"/>
              </w:rPr>
              <m:t>gh</m:t>
            </m:r>
          </m:e>
        </m:rad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水平分速度为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  <m:r>
              <w:rPr>
                <w:rFonts w:ascii="Cambria Math" w:eastAsia="宋体" w:hAnsi="Cambria Math" w:cs="Times New Roman"/>
                <w:szCs w:val="21"/>
              </w:rPr>
              <m:t>al</m:t>
            </m:r>
          </m:e>
        </m:rad>
        <m:r>
          <w:rPr>
            <w:rFonts w:ascii="Cambria Math" w:eastAsia="宋体" w:hAnsi="Cambria Math" w:cs="Times New Roman"/>
            <w:szCs w:val="21"/>
          </w:rPr>
          <m:t>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g</m:t>
                </m:r>
                <m:sSup>
                  <m:sSup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p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l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h</m:t>
                </m:r>
              </m:den>
            </m:f>
          </m:e>
        </m:rad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则第一次碰撞后竖直分速度为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y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=k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y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=k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  <m:r>
              <w:rPr>
                <w:rFonts w:ascii="Cambria Math" w:eastAsia="宋体" w:hAnsi="Cambria Math" w:cs="Times New Roman"/>
                <w:szCs w:val="21"/>
              </w:rPr>
              <m:t>gh</m:t>
            </m:r>
          </m:e>
        </m:rad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设第一次碰撞后粒子速度方向与水平方向夹角为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C5137F">
        <w:rPr>
          <w:rFonts w:ascii="Times New Roman" w:eastAsia="宋体" w:hAnsi="Times New Roman" w:cs="Times New Roman"/>
          <w:szCs w:val="21"/>
        </w:rPr>
        <w:t>，则有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tan</m:t>
        </m:r>
        <m:r>
          <w:rPr>
            <w:rFonts w:ascii="Cambria Math" w:eastAsia="宋体" w:hAnsi="Cambria Math" w:cs="Times New Roman"/>
            <w:szCs w:val="21"/>
          </w:rPr>
          <m:t>θ=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kh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l</m:t>
            </m:r>
          </m:den>
        </m:f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由于第一次碰撞后瞬间粒子所受合力与速度方向垂直，则有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tan</m:t>
        </m:r>
        <m:r>
          <w:rPr>
            <w:rFonts w:ascii="Cambria Math" w:eastAsia="宋体" w:hAnsi="Cambria Math" w:cs="Times New Roman"/>
            <w:szCs w:val="21"/>
          </w:rPr>
          <m:t>θ=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Times New Roman"/>
                    <w:szCs w:val="21"/>
                  </w:rPr>
                  <m:t>uQ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d</m:t>
                </m:r>
              </m:den>
            </m:f>
          </m:num>
          <m:den>
            <m:r>
              <w:rPr>
                <w:rFonts w:ascii="Cambria Math" w:eastAsia="宋体" w:hAnsi="Cambria Math" w:cs="Times New Roman"/>
                <w:szCs w:val="21"/>
              </w:rPr>
              <m:t>mg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uQ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mgd</m:t>
            </m:r>
          </m:den>
        </m:f>
      </m:oMath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联立解得</w:t>
      </w:r>
      <m:oMath>
        <m:r>
          <w:rPr>
            <w:rFonts w:ascii="Cambria Math" w:eastAsia="宋体" w:hAnsi="Cambria Math" w:cs="Times New Roman"/>
            <w:szCs w:val="21"/>
          </w:rPr>
          <m:t>Q=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kmgdh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ul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。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(3)</w:t>
      </w:r>
      <w:r w:rsidRPr="00C5137F">
        <w:rPr>
          <w:rFonts w:ascii="Times New Roman" w:eastAsia="宋体" w:hAnsi="Times New Roman" w:cs="Times New Roman"/>
          <w:szCs w:val="21"/>
        </w:rPr>
        <w:t>根据题意可知，由于</w:t>
      </w:r>
      <m:oMath>
        <m:r>
          <w:rPr>
            <w:rFonts w:ascii="Cambria Math" w:eastAsia="宋体" w:hAnsi="Cambria Math" w:cs="Times New Roman"/>
            <w:szCs w:val="21"/>
          </w:rPr>
          <m:t>k&lt;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</m:t>
        </m:r>
      </m:oMath>
      <w:r w:rsidRPr="00C5137F">
        <w:rPr>
          <w:rFonts w:ascii="Times New Roman" w:eastAsia="宋体" w:hAnsi="Times New Roman" w:cs="Times New Roman"/>
          <w:szCs w:val="21"/>
        </w:rPr>
        <w:t>，则第一次碰撞后粒子不能返回上绝缘板，设从第一碰撞后到第二次碰撞前的运动时间为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</m:oMath>
      <w:r w:rsidRPr="00C5137F">
        <w:rPr>
          <w:rFonts w:ascii="Times New Roman" w:eastAsia="宋体" w:hAnsi="Times New Roman" w:cs="Times New Roman"/>
          <w:szCs w:val="21"/>
        </w:rPr>
        <w:t>，则有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  <m:r>
              <w:rPr>
                <w:rFonts w:ascii="Cambria Math" w:eastAsia="宋体" w:hAnsi="Cambria Math" w:cs="Times New Roman"/>
                <w:szCs w:val="21"/>
              </w:rPr>
              <m:t>k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gh</m:t>
                </m:r>
              </m:e>
            </m:rad>
          </m:num>
          <m:den>
            <m:r>
              <w:rPr>
                <w:rFonts w:ascii="Cambria Math" w:eastAsia="宋体" w:hAnsi="Cambria Math" w:cs="Times New Roman"/>
                <w:szCs w:val="21"/>
              </w:rPr>
              <m:t>g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</m:t>
        </m:r>
        <m:r>
          <w:rPr>
            <w:rFonts w:ascii="Cambria Math" w:eastAsia="宋体" w:hAnsi="Cambria Math" w:cs="Times New Roman"/>
            <w:szCs w:val="21"/>
          </w:rPr>
          <m:t>k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h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g</m:t>
                </m:r>
              </m:den>
            </m:f>
          </m:e>
        </m:rad>
      </m:oMath>
      <w:r w:rsidRPr="00C5137F">
        <w:rPr>
          <w:rFonts w:ascii="Times New Roman" w:eastAsia="宋体" w:hAnsi="Times New Roman" w:cs="Times New Roman"/>
          <w:szCs w:val="21"/>
        </w:rPr>
        <w:t>，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水平方向上做匀加速直线运动，加速度为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uQ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md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kgh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l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，</w:t>
      </w:r>
    </w:p>
    <w:p w:rsidR="00C5137F" w:rsidRPr="00C5137F" w:rsidP="00C5137F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水平方向运动的距离为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+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a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'</m:t>
                </m:r>
              </m:sup>
            </m:sSup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4</m:t>
        </m:r>
        <m:r>
          <w:rPr>
            <w:rFonts w:ascii="Cambria Math" w:eastAsia="宋体" w:hAnsi="Cambria Math" w:cs="Times New Roman"/>
            <w:szCs w:val="21"/>
          </w:rPr>
          <m:t>kl+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k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p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l</m:t>
            </m:r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，</w:t>
      </w:r>
    </w:p>
    <w:p w:rsidR="00175477" w:rsidRPr="00C5137F" w:rsidP="00C5137F">
      <w:pPr>
        <w:tabs>
          <w:tab w:val="left" w:pos="1365"/>
        </w:tabs>
        <w:spacing w:line="360" w:lineRule="auto"/>
        <w:rPr>
          <w:rFonts w:ascii="Times New Roman" w:eastAsia="宋体" w:hAnsi="Times New Roman" w:cs="Times New Roman"/>
          <w:szCs w:val="21"/>
        </w:rPr>
      </w:pPr>
      <w:r w:rsidRPr="00C5137F">
        <w:rPr>
          <w:rFonts w:ascii="Times New Roman" w:eastAsia="宋体" w:hAnsi="Times New Roman" w:cs="Times New Roman"/>
          <w:szCs w:val="21"/>
        </w:rPr>
        <w:t>则电场对粒子做的功为</w:t>
      </w:r>
      <m:oMath>
        <m:r>
          <w:rPr>
            <w:rFonts w:ascii="Cambria Math" w:eastAsia="宋体" w:hAnsi="Cambria Math" w:cs="Times New Roman"/>
            <w:szCs w:val="21"/>
          </w:rPr>
          <m:t>W=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uql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d</m:t>
            </m:r>
          </m:den>
        </m:f>
        <m:r>
          <w:rPr>
            <w:rFonts w:ascii="Cambria Math" w:eastAsia="宋体" w:hAnsi="Cambria Math" w:cs="Times New Roman"/>
            <w:szCs w:val="21"/>
          </w:rPr>
          <m:t>+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uQ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'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d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mg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h</m:t>
            </m:r>
          </m:den>
        </m:f>
        <m:r>
          <w:rPr>
            <w:rFonts w:ascii="Cambria Math" w:eastAsia="宋体" w:hAnsi="Cambria Math" w:cs="Times New Roman"/>
            <w:szCs w:val="21"/>
          </w:rPr>
          <m:t>+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4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k</m:t>
            </m:r>
          </m:e>
          <m:sup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mgh+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k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4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mg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</m:oMath>
      <w:r w:rsidRPr="00C5137F">
        <w:rPr>
          <w:rFonts w:ascii="Times New Roman" w:eastAsia="宋体" w:hAnsi="Times New Roman" w:cs="Times New Roman"/>
          <w:szCs w:val="21"/>
        </w:rPr>
        <w:t>。</w:t>
      </w:r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6EC"/>
    <w:rsid w:val="000C12C8"/>
    <w:rsid w:val="000E68E3"/>
    <w:rsid w:val="0015213C"/>
    <w:rsid w:val="00175477"/>
    <w:rsid w:val="00185BEF"/>
    <w:rsid w:val="00185C95"/>
    <w:rsid w:val="001E0854"/>
    <w:rsid w:val="002C1599"/>
    <w:rsid w:val="002D03D1"/>
    <w:rsid w:val="00364BB7"/>
    <w:rsid w:val="00397C28"/>
    <w:rsid w:val="003C064D"/>
    <w:rsid w:val="00437114"/>
    <w:rsid w:val="005804BE"/>
    <w:rsid w:val="005E5293"/>
    <w:rsid w:val="00682091"/>
    <w:rsid w:val="006A2064"/>
    <w:rsid w:val="00706ADB"/>
    <w:rsid w:val="00735F68"/>
    <w:rsid w:val="00780FDB"/>
    <w:rsid w:val="007844EE"/>
    <w:rsid w:val="007A1E07"/>
    <w:rsid w:val="007A27E6"/>
    <w:rsid w:val="007F4478"/>
    <w:rsid w:val="00857ED3"/>
    <w:rsid w:val="0086398F"/>
    <w:rsid w:val="00881DD8"/>
    <w:rsid w:val="00953DCE"/>
    <w:rsid w:val="009666EC"/>
    <w:rsid w:val="00993DF5"/>
    <w:rsid w:val="009D4BF5"/>
    <w:rsid w:val="00A10A2D"/>
    <w:rsid w:val="00A25DBE"/>
    <w:rsid w:val="00A33E5F"/>
    <w:rsid w:val="00A521F0"/>
    <w:rsid w:val="00AA4800"/>
    <w:rsid w:val="00AE74AA"/>
    <w:rsid w:val="00B941A2"/>
    <w:rsid w:val="00BC4AF3"/>
    <w:rsid w:val="00BE2CC8"/>
    <w:rsid w:val="00C5137F"/>
    <w:rsid w:val="00C61137"/>
    <w:rsid w:val="00CF2EF6"/>
    <w:rsid w:val="00D73416"/>
    <w:rsid w:val="00E2207D"/>
    <w:rsid w:val="00E6253B"/>
    <w:rsid w:val="00E64C6F"/>
    <w:rsid w:val="00F43620"/>
    <w:rsid w:val="00F85A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198CF4C4"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qFormat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1" Type="http://schemas.openxmlformats.org/officeDocument/2006/relationships/image" Target="media/image18.png" /><Relationship Id="rId22" Type="http://schemas.openxmlformats.org/officeDocument/2006/relationships/image" Target="media/image19.png" /><Relationship Id="rId23" Type="http://schemas.openxmlformats.org/officeDocument/2006/relationships/image" Target="media/image20.png" /><Relationship Id="rId24" Type="http://schemas.openxmlformats.org/officeDocument/2006/relationships/image" Target="media/image21.png" /><Relationship Id="rId25" Type="http://schemas.openxmlformats.org/officeDocument/2006/relationships/image" Target="media/image22.png" /><Relationship Id="rId26" Type="http://schemas.openxmlformats.org/officeDocument/2006/relationships/image" Target="media/image23.png" /><Relationship Id="rId27" Type="http://schemas.openxmlformats.org/officeDocument/2006/relationships/theme" Target="theme/theme1.xml" /><Relationship Id="rId28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\Desktop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